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89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14:paraId="30881D0E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14:paraId="70CF6525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p w14:paraId="5F682C15" w14:textId="2B358736" w:rsidR="00452F27" w:rsidRDefault="008D0BD5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bookmarkStart w:id="0" w:name="Elenco8"/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14:paraId="3A701458" w14:textId="77777777" w:rsidR="00A8392F" w:rsidRDefault="00A839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14:paraId="78C9515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5E41E9C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14:paraId="21B2E857" w14:textId="5D363FF3"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AB48F7">
        <w:rPr>
          <w:b/>
          <w:sz w:val="24"/>
          <w:szCs w:val="24"/>
        </w:rPr>
        <w:t>1</w:t>
      </w:r>
      <w:r w:rsidR="00EC411E">
        <w:rPr>
          <w:b/>
          <w:sz w:val="24"/>
          <w:szCs w:val="24"/>
        </w:rPr>
        <w:t>2</w:t>
      </w:r>
    </w:p>
    <w:p w14:paraId="6788120B" w14:textId="0A7AAB4E"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A03285">
        <w:rPr>
          <w:rFonts w:ascii="Arial" w:hAnsi="Arial"/>
          <w:b/>
          <w:bCs/>
          <w:snapToGrid w:val="0"/>
          <w:sz w:val="28"/>
        </w:rPr>
        <w:t xml:space="preserve"> </w:t>
      </w:r>
      <w:r w:rsidR="00EC411E">
        <w:rPr>
          <w:rFonts w:ascii="Arial" w:hAnsi="Arial"/>
          <w:b/>
          <w:bCs/>
          <w:snapToGrid w:val="0"/>
          <w:sz w:val="28"/>
        </w:rPr>
        <w:t>03/03/2023</w:t>
      </w:r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</w:p>
    <w:p w14:paraId="6A2911ED" w14:textId="77777777"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14:paraId="2C4CA51A" w14:textId="77777777" w:rsidR="00EC411E" w:rsidRPr="005A1D4C" w:rsidRDefault="008135DB" w:rsidP="00EC411E">
      <w:pPr>
        <w:tabs>
          <w:tab w:val="left" w:pos="0"/>
          <w:tab w:val="left" w:pos="10092"/>
        </w:tabs>
        <w:jc w:val="both"/>
        <w:rPr>
          <w:i/>
          <w:snapToGrid w:val="0"/>
        </w:rPr>
      </w:pPr>
      <w:proofErr w:type="gramStart"/>
      <w:r>
        <w:rPr>
          <w:rFonts w:ascii="Arial" w:hAnsi="Arial"/>
          <w:bCs/>
          <w:snapToGrid w:val="0"/>
          <w:sz w:val="28"/>
        </w:rPr>
        <w:t>OGGETTO</w:t>
      </w:r>
      <w:r w:rsidRPr="00755E75">
        <w:rPr>
          <w:rFonts w:ascii="Arial" w:hAnsi="Arial" w:cs="Arial"/>
          <w:bCs/>
          <w:snapToGrid w:val="0"/>
          <w:sz w:val="24"/>
          <w:szCs w:val="24"/>
        </w:rPr>
        <w:t>:</w:t>
      </w:r>
      <w:r w:rsidR="00C44EB2" w:rsidRPr="00755E75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3A1148" w:rsidRPr="00755E75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EC411E" w:rsidRPr="005A1D4C">
        <w:rPr>
          <w:i/>
          <w:snapToGrid w:val="0"/>
        </w:rPr>
        <w:t>FONDO</w:t>
      </w:r>
      <w:proofErr w:type="gramEnd"/>
      <w:r w:rsidR="00EC411E" w:rsidRPr="005A1D4C">
        <w:rPr>
          <w:i/>
          <w:snapToGrid w:val="0"/>
        </w:rPr>
        <w:t xml:space="preserve"> SOSTEGNO AI COMUNI MARGINALI - ANNUALITA’ 2021</w:t>
      </w:r>
    </w:p>
    <w:p w14:paraId="13669D8E" w14:textId="77777777" w:rsidR="00EC411E" w:rsidRPr="005A1D4C" w:rsidRDefault="00EC411E" w:rsidP="00EC411E">
      <w:pPr>
        <w:spacing w:before="8" w:line="260" w:lineRule="exact"/>
        <w:ind w:right="104"/>
        <w:rPr>
          <w:rFonts w:eastAsia="Arial"/>
          <w:b/>
          <w:w w:val="106"/>
          <w:sz w:val="22"/>
          <w:szCs w:val="22"/>
        </w:rPr>
      </w:pPr>
      <w:r w:rsidRPr="005A1D4C">
        <w:rPr>
          <w:rFonts w:eastAsia="Arial"/>
          <w:b/>
          <w:w w:val="106"/>
          <w:sz w:val="22"/>
          <w:szCs w:val="22"/>
        </w:rPr>
        <w:t xml:space="preserve">Conferimento </w:t>
      </w:r>
      <w:r w:rsidRPr="005A1D4C">
        <w:rPr>
          <w:rFonts w:eastAsia="Arial"/>
          <w:b/>
          <w:sz w:val="22"/>
          <w:szCs w:val="22"/>
        </w:rPr>
        <w:t xml:space="preserve">incarico </w:t>
      </w:r>
      <w:r w:rsidRPr="005A1D4C">
        <w:rPr>
          <w:rFonts w:eastAsia="Arial"/>
          <w:b/>
          <w:w w:val="106"/>
          <w:sz w:val="22"/>
          <w:szCs w:val="22"/>
        </w:rPr>
        <w:t xml:space="preserve">professionale </w:t>
      </w:r>
      <w:r w:rsidRPr="005A1D4C">
        <w:rPr>
          <w:rFonts w:eastAsia="Arial"/>
          <w:b/>
          <w:sz w:val="22"/>
          <w:szCs w:val="22"/>
        </w:rPr>
        <w:t>per redazione progetto</w:t>
      </w:r>
      <w:r w:rsidRPr="005A1D4C">
        <w:rPr>
          <w:rFonts w:eastAsia="Arial"/>
          <w:b/>
          <w:spacing w:val="11"/>
          <w:sz w:val="22"/>
          <w:szCs w:val="22"/>
        </w:rPr>
        <w:t xml:space="preserve"> </w:t>
      </w:r>
      <w:r w:rsidRPr="005A1D4C">
        <w:rPr>
          <w:rFonts w:eastAsia="Arial"/>
          <w:b/>
          <w:sz w:val="22"/>
          <w:szCs w:val="22"/>
        </w:rPr>
        <w:t>definitivo, esecutivo, direzione lavori interventi di ristrutturazione LOCALI AMBULATORIO in</w:t>
      </w:r>
      <w:r w:rsidRPr="005A1D4C">
        <w:rPr>
          <w:rFonts w:eastAsia="Arial"/>
          <w:b/>
          <w:spacing w:val="23"/>
          <w:sz w:val="22"/>
          <w:szCs w:val="22"/>
        </w:rPr>
        <w:t xml:space="preserve"> </w:t>
      </w:r>
      <w:r w:rsidRPr="005A1D4C">
        <w:rPr>
          <w:rFonts w:eastAsia="Arial"/>
          <w:b/>
          <w:sz w:val="22"/>
          <w:szCs w:val="22"/>
        </w:rPr>
        <w:t>Bisegna</w:t>
      </w:r>
      <w:r w:rsidRPr="005A1D4C">
        <w:rPr>
          <w:rFonts w:eastAsia="Arial"/>
          <w:b/>
          <w:spacing w:val="56"/>
          <w:sz w:val="22"/>
          <w:szCs w:val="22"/>
        </w:rPr>
        <w:t xml:space="preserve"> </w:t>
      </w:r>
      <w:r w:rsidRPr="005A1D4C">
        <w:rPr>
          <w:rFonts w:eastAsia="Arial"/>
          <w:b/>
          <w:w w:val="106"/>
          <w:sz w:val="22"/>
          <w:szCs w:val="22"/>
        </w:rPr>
        <w:t>capoluogo</w:t>
      </w:r>
    </w:p>
    <w:p w14:paraId="62B71285" w14:textId="77777777" w:rsidR="00EC411E" w:rsidRPr="005A1D4C" w:rsidRDefault="00EC411E" w:rsidP="00EC411E">
      <w:pPr>
        <w:spacing w:before="8" w:line="260" w:lineRule="exact"/>
        <w:ind w:right="104"/>
        <w:rPr>
          <w:rFonts w:eastAsia="Arial"/>
          <w:b/>
          <w:w w:val="106"/>
          <w:sz w:val="22"/>
          <w:szCs w:val="22"/>
        </w:rPr>
      </w:pPr>
      <w:r w:rsidRPr="005A1D4C">
        <w:rPr>
          <w:rFonts w:eastAsia="Arial"/>
          <w:b/>
          <w:w w:val="106"/>
          <w:sz w:val="22"/>
          <w:szCs w:val="22"/>
        </w:rPr>
        <w:t>CUP: F82F22001630001</w:t>
      </w:r>
    </w:p>
    <w:p w14:paraId="244E7287" w14:textId="77777777" w:rsidR="00EC411E" w:rsidRPr="005A1D4C" w:rsidRDefault="00EC411E" w:rsidP="00EC411E">
      <w:pPr>
        <w:pStyle w:val="Nessunaspaziatura"/>
        <w:rPr>
          <w:rFonts w:eastAsia="Arial"/>
          <w:b/>
          <w:w w:val="106"/>
          <w:sz w:val="22"/>
          <w:szCs w:val="22"/>
          <w:lang w:val="it-IT"/>
        </w:rPr>
      </w:pPr>
      <w:r w:rsidRPr="005A1D4C">
        <w:rPr>
          <w:rFonts w:eastAsia="Arial"/>
          <w:b/>
          <w:w w:val="106"/>
          <w:sz w:val="22"/>
          <w:szCs w:val="22"/>
          <w:lang w:val="it-IT"/>
        </w:rPr>
        <w:t>CIG: ZF3397CC33</w:t>
      </w:r>
    </w:p>
    <w:p w14:paraId="708C6255" w14:textId="77777777" w:rsidR="00EC411E" w:rsidRPr="005A1D4C" w:rsidRDefault="00EC411E" w:rsidP="00EC411E">
      <w:pPr>
        <w:tabs>
          <w:tab w:val="left" w:pos="453"/>
          <w:tab w:val="left" w:pos="6237"/>
        </w:tabs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APPROVAZIONE PROGETTO ESECUTIVO</w:t>
      </w:r>
    </w:p>
    <w:p w14:paraId="58B74526" w14:textId="54A5470C" w:rsidR="00755E75" w:rsidRPr="00885EB2" w:rsidRDefault="00755E75" w:rsidP="00EC411E">
      <w:pPr>
        <w:spacing w:before="92"/>
        <w:ind w:left="1134" w:right="692" w:hanging="850"/>
        <w:rPr>
          <w:rFonts w:ascii="Garamond" w:eastAsia="Arial MT" w:hAnsi="Garamond" w:cs="Arial MT"/>
          <w:b/>
          <w:sz w:val="28"/>
          <w:szCs w:val="28"/>
        </w:rPr>
      </w:pPr>
    </w:p>
    <w:p w14:paraId="50654C42" w14:textId="77777777" w:rsidR="00C654F0" w:rsidRPr="004402B9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4"/>
          <w:szCs w:val="24"/>
        </w:rPr>
      </w:pPr>
    </w:p>
    <w:p w14:paraId="592B7205" w14:textId="2E1D3388"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proofErr w:type="gramStart"/>
      <w:r w:rsidRPr="00BA3107">
        <w:rPr>
          <w:rFonts w:ascii="Arial" w:hAnsi="Arial" w:cs="Arial"/>
          <w:b/>
        </w:rPr>
        <w:t>DUEMILA</w:t>
      </w:r>
      <w:r w:rsidR="00393374">
        <w:rPr>
          <w:rFonts w:ascii="Arial" w:hAnsi="Arial" w:cs="Arial"/>
          <w:b/>
        </w:rPr>
        <w:t>VENTI</w:t>
      </w:r>
      <w:r w:rsidR="00A03285">
        <w:rPr>
          <w:rFonts w:ascii="Arial" w:hAnsi="Arial" w:cs="Arial"/>
          <w:b/>
        </w:rPr>
        <w:t>TRE</w:t>
      </w:r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</w:t>
      </w:r>
      <w:proofErr w:type="gramEnd"/>
      <w:r w:rsidRPr="00BA3107">
        <w:rPr>
          <w:rFonts w:ascii="Arial" w:hAnsi="Arial" w:cs="Arial"/>
        </w:rPr>
        <w:t xml:space="preserve">  giorno  </w:t>
      </w:r>
      <w:r w:rsidR="00EC411E">
        <w:rPr>
          <w:rFonts w:ascii="Arial" w:hAnsi="Arial" w:cs="Arial"/>
        </w:rPr>
        <w:t>3</w:t>
      </w:r>
      <w:r w:rsidR="004101A5" w:rsidRPr="006104C6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EC411E">
        <w:rPr>
          <w:rFonts w:ascii="Arial" w:hAnsi="Arial" w:cs="Arial"/>
          <w:b/>
        </w:rPr>
        <w:t xml:space="preserve">MARZO </w:t>
      </w:r>
      <w:r w:rsidR="00393374">
        <w:rPr>
          <w:rFonts w:ascii="Arial" w:hAnsi="Arial" w:cs="Arial"/>
          <w:b/>
        </w:rPr>
        <w:t xml:space="preserve"> </w:t>
      </w:r>
      <w:r w:rsidR="004101A5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A43D6B">
        <w:rPr>
          <w:rFonts w:ascii="Arial" w:hAnsi="Arial" w:cs="Arial"/>
          <w:b/>
        </w:rPr>
        <w:t>7</w:t>
      </w:r>
      <w:r w:rsidR="001F2C3F">
        <w:rPr>
          <w:rFonts w:ascii="Arial" w:hAnsi="Arial" w:cs="Arial"/>
          <w:b/>
        </w:rPr>
        <w:t>,</w:t>
      </w:r>
      <w:r w:rsidR="00A43D6B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14:paraId="72C1FD35" w14:textId="77777777"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BE0D4" w14:textId="77777777"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14:paraId="7110363D" w14:textId="77777777" w:rsidTr="00FD0277">
        <w:trPr>
          <w:trHeight w:val="395"/>
        </w:trPr>
        <w:tc>
          <w:tcPr>
            <w:tcW w:w="5173" w:type="dxa"/>
          </w:tcPr>
          <w:p w14:paraId="238CE12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6EA79C7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14:paraId="2F29891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14:paraId="677E3DA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14:paraId="225291B5" w14:textId="77777777" w:rsidTr="00FD0277">
        <w:tc>
          <w:tcPr>
            <w:tcW w:w="5173" w:type="dxa"/>
          </w:tcPr>
          <w:p w14:paraId="15FDA4B2" w14:textId="77777777"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14:paraId="3EA3EEB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14:paraId="320AE410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66DC0902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B8BED7F" w14:textId="77777777" w:rsidTr="00FD0277">
        <w:tc>
          <w:tcPr>
            <w:tcW w:w="5173" w:type="dxa"/>
          </w:tcPr>
          <w:p w14:paraId="54AC8985" w14:textId="2E8120C0" w:rsidR="00452F27" w:rsidRPr="006663A8" w:rsidRDefault="0039337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14:paraId="7A24991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tc>
          <w:tcPr>
            <w:tcW w:w="709" w:type="dxa"/>
          </w:tcPr>
          <w:p w14:paraId="691114A3" w14:textId="385E63BF" w:rsidR="00452F27" w:rsidRPr="006663A8" w:rsidRDefault="00C8604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ontrollo4"/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14:paraId="4F51ADF8" w14:textId="04F82FD8" w:rsidR="00452F27" w:rsidRPr="006663A8" w:rsidRDefault="00C8604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09F5605" w14:textId="77777777" w:rsidTr="00FD0277">
        <w:tc>
          <w:tcPr>
            <w:tcW w:w="5173" w:type="dxa"/>
          </w:tcPr>
          <w:p w14:paraId="1222D1EB" w14:textId="7D8BD3F7" w:rsidR="00452F27" w:rsidRPr="006663A8" w:rsidRDefault="00393374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FORTE SANDRO </w:t>
            </w:r>
            <w:r w:rsidR="00A057C9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CDBE15C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14:paraId="7A618114" w14:textId="3C9033EB" w:rsidR="00452F27" w:rsidRPr="006663A8" w:rsidRDefault="00BF773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09A1C35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1DD0C498" w14:textId="2AD280D1" w:rsidR="00452F27" w:rsidRPr="006663A8" w:rsidRDefault="00BF773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6D12ADB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14:paraId="7BB3C0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9DE825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</w:t>
      </w:r>
      <w:proofErr w:type="gramStart"/>
      <w:r w:rsidRPr="006663A8">
        <w:rPr>
          <w:rFonts w:ascii="Arial" w:hAnsi="Arial" w:cs="Arial"/>
          <w:sz w:val="24"/>
          <w:szCs w:val="24"/>
        </w:rPr>
        <w:t>il  Segretario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14:paraId="283A11A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14:paraId="56C3FE4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7FF802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14:paraId="5FE42A23" w14:textId="6D14680A" w:rsidR="00855DBE" w:rsidRDefault="00452F27" w:rsidP="004B5B7C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14:paraId="42E8436A" w14:textId="77777777" w:rsidR="00A43D6B" w:rsidRDefault="00A43D6B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</w:p>
    <w:p w14:paraId="5E099FE8" w14:textId="77777777" w:rsidR="00EC411E" w:rsidRPr="005A1D4C" w:rsidRDefault="00EC411E" w:rsidP="00EC411E">
      <w:pPr>
        <w:ind w:left="-142" w:right="5685" w:firstLine="142"/>
        <w:jc w:val="both"/>
        <w:rPr>
          <w:rFonts w:eastAsia="Arial"/>
          <w:b/>
          <w:sz w:val="22"/>
          <w:szCs w:val="22"/>
        </w:rPr>
      </w:pPr>
      <w:r w:rsidRPr="005A1D4C">
        <w:rPr>
          <w:rFonts w:eastAsia="Arial"/>
          <w:b/>
          <w:sz w:val="22"/>
          <w:szCs w:val="22"/>
        </w:rPr>
        <w:t>PREMESSO:</w:t>
      </w:r>
    </w:p>
    <w:p w14:paraId="32486432" w14:textId="77777777" w:rsidR="00EC411E" w:rsidRPr="005A1D4C" w:rsidRDefault="00EC411E" w:rsidP="00EC411E">
      <w:pPr>
        <w:spacing w:before="6" w:line="220" w:lineRule="exact"/>
        <w:rPr>
          <w:sz w:val="22"/>
          <w:szCs w:val="22"/>
        </w:rPr>
      </w:pPr>
    </w:p>
    <w:p w14:paraId="1E388EA2" w14:textId="77777777" w:rsidR="00EC411E" w:rsidRPr="0032277D" w:rsidRDefault="00EC411E" w:rsidP="00EC411E">
      <w:pPr>
        <w:spacing w:line="242" w:lineRule="auto"/>
        <w:ind w:left="513" w:right="93" w:firstLine="5"/>
        <w:jc w:val="both"/>
        <w:rPr>
          <w:rFonts w:eastAsia="Arial"/>
          <w:sz w:val="22"/>
          <w:szCs w:val="22"/>
        </w:rPr>
      </w:pPr>
      <w:r w:rsidRPr="0032277D">
        <w:rPr>
          <w:rFonts w:eastAsia="Arial"/>
          <w:b/>
          <w:sz w:val="22"/>
          <w:szCs w:val="22"/>
        </w:rPr>
        <w:t>CHE</w:t>
      </w:r>
      <w:r w:rsidRPr="0032277D">
        <w:rPr>
          <w:rFonts w:eastAsia="Arial"/>
          <w:spacing w:val="36"/>
          <w:sz w:val="22"/>
          <w:szCs w:val="22"/>
        </w:rPr>
        <w:t xml:space="preserve"> </w:t>
      </w:r>
      <w:r w:rsidRPr="0032277D">
        <w:rPr>
          <w:rFonts w:eastAsia="Arial"/>
          <w:color w:val="020202"/>
          <w:sz w:val="22"/>
          <w:szCs w:val="22"/>
        </w:rPr>
        <w:t>occorre con urgenza prov</w:t>
      </w:r>
      <w:r>
        <w:rPr>
          <w:rFonts w:eastAsia="Arial"/>
          <w:color w:val="020202"/>
          <w:sz w:val="22"/>
          <w:szCs w:val="22"/>
        </w:rPr>
        <w:t>vedere a porre rimedio alla ristrutturazione</w:t>
      </w:r>
      <w:r w:rsidRPr="0032277D">
        <w:rPr>
          <w:rFonts w:eastAsia="Arial"/>
          <w:color w:val="020202"/>
          <w:sz w:val="22"/>
          <w:szCs w:val="22"/>
        </w:rPr>
        <w:t xml:space="preserve"> </w:t>
      </w:r>
      <w:r>
        <w:rPr>
          <w:rFonts w:eastAsia="Arial"/>
          <w:color w:val="020202"/>
          <w:sz w:val="22"/>
          <w:szCs w:val="22"/>
        </w:rPr>
        <w:t>dei locali dell’ambulatorio comunale denominata in Bisegna capoluogo;</w:t>
      </w:r>
    </w:p>
    <w:p w14:paraId="7AC4A6BA" w14:textId="77777777" w:rsidR="00EC411E" w:rsidRPr="0032277D" w:rsidRDefault="00EC411E" w:rsidP="00EC411E">
      <w:pPr>
        <w:spacing w:before="8" w:line="220" w:lineRule="exact"/>
        <w:jc w:val="both"/>
        <w:rPr>
          <w:sz w:val="22"/>
          <w:szCs w:val="22"/>
        </w:rPr>
      </w:pPr>
    </w:p>
    <w:p w14:paraId="653D3184" w14:textId="77777777" w:rsidR="00EC411E" w:rsidRDefault="00EC411E" w:rsidP="00EC411E">
      <w:pPr>
        <w:spacing w:line="245" w:lineRule="auto"/>
        <w:ind w:left="518" w:right="95"/>
        <w:jc w:val="both"/>
        <w:rPr>
          <w:rFonts w:eastAsia="Arial"/>
          <w:color w:val="020202"/>
          <w:sz w:val="22"/>
          <w:szCs w:val="22"/>
        </w:rPr>
      </w:pPr>
      <w:r w:rsidRPr="0080697B">
        <w:rPr>
          <w:rFonts w:eastAsia="Arial"/>
          <w:b/>
          <w:sz w:val="22"/>
          <w:szCs w:val="22"/>
        </w:rPr>
        <w:t>CHE</w:t>
      </w:r>
      <w:r>
        <w:rPr>
          <w:rFonts w:eastAsia="Arial"/>
          <w:sz w:val="22"/>
          <w:szCs w:val="22"/>
        </w:rPr>
        <w:t xml:space="preserve"> il </w:t>
      </w:r>
      <w:r w:rsidRPr="00F56D12">
        <w:rPr>
          <w:rFonts w:eastAsia="Arial"/>
          <w:color w:val="020202"/>
          <w:sz w:val="22"/>
          <w:szCs w:val="22"/>
        </w:rPr>
        <w:t>Comune di Bisegna è beneficiario di un contributo complessivo pari ad euro 107.847,55 di cui al FONDO SOSTEGNO COMUNI MARGINALI per le annualità 2021-2022-2023;</w:t>
      </w:r>
    </w:p>
    <w:p w14:paraId="77A19035" w14:textId="77777777" w:rsidR="00EC411E" w:rsidRPr="0032277D" w:rsidRDefault="00EC411E" w:rsidP="00EC411E">
      <w:pPr>
        <w:spacing w:line="245" w:lineRule="auto"/>
        <w:ind w:left="518" w:right="95"/>
        <w:jc w:val="both"/>
        <w:rPr>
          <w:rFonts w:eastAsia="Arial"/>
          <w:sz w:val="22"/>
          <w:szCs w:val="22"/>
        </w:rPr>
      </w:pPr>
    </w:p>
    <w:p w14:paraId="0C2639BE" w14:textId="77777777" w:rsidR="00EC411E" w:rsidRPr="0080697B" w:rsidRDefault="00EC411E" w:rsidP="00EC411E">
      <w:pPr>
        <w:spacing w:line="245" w:lineRule="auto"/>
        <w:ind w:left="518" w:right="95"/>
        <w:jc w:val="both"/>
        <w:rPr>
          <w:rFonts w:eastAsia="Arial"/>
          <w:color w:val="020202"/>
          <w:sz w:val="22"/>
          <w:szCs w:val="22"/>
        </w:rPr>
      </w:pPr>
      <w:r w:rsidRPr="0032277D">
        <w:rPr>
          <w:rFonts w:eastAsia="Arial"/>
          <w:b/>
          <w:color w:val="020202"/>
          <w:sz w:val="22"/>
          <w:szCs w:val="22"/>
        </w:rPr>
        <w:t>CHE</w:t>
      </w:r>
      <w:r w:rsidRPr="0032277D">
        <w:rPr>
          <w:rFonts w:eastAsia="Arial"/>
          <w:color w:val="020202"/>
          <w:spacing w:val="18"/>
          <w:sz w:val="22"/>
          <w:szCs w:val="22"/>
        </w:rPr>
        <w:t xml:space="preserve"> </w:t>
      </w:r>
      <w:r>
        <w:rPr>
          <w:rFonts w:eastAsia="Arial"/>
          <w:color w:val="020202"/>
          <w:spacing w:val="18"/>
          <w:sz w:val="22"/>
          <w:szCs w:val="22"/>
        </w:rPr>
        <w:t xml:space="preserve">è </w:t>
      </w:r>
      <w:r w:rsidRPr="00F56D12">
        <w:rPr>
          <w:rFonts w:eastAsia="Arial"/>
          <w:color w:val="020202"/>
          <w:sz w:val="22"/>
          <w:szCs w:val="22"/>
        </w:rPr>
        <w:t>stata accreditata la somma pari ad euro 35.949,18</w:t>
      </w:r>
      <w:r>
        <w:rPr>
          <w:rFonts w:eastAsia="Arial"/>
          <w:color w:val="020202"/>
          <w:sz w:val="22"/>
          <w:szCs w:val="22"/>
        </w:rPr>
        <w:t xml:space="preserve"> per l’annualità 2021;</w:t>
      </w:r>
    </w:p>
    <w:p w14:paraId="3181E47F" w14:textId="77777777" w:rsidR="00EC411E" w:rsidRPr="0032277D" w:rsidRDefault="00EC411E" w:rsidP="00EC411E">
      <w:pPr>
        <w:spacing w:before="9" w:line="260" w:lineRule="exact"/>
        <w:jc w:val="both"/>
        <w:rPr>
          <w:sz w:val="22"/>
          <w:szCs w:val="22"/>
        </w:rPr>
      </w:pPr>
    </w:p>
    <w:p w14:paraId="5F27B7FF" w14:textId="77777777" w:rsidR="00EC411E" w:rsidRDefault="00EC411E" w:rsidP="00EC411E">
      <w:pPr>
        <w:spacing w:line="245" w:lineRule="auto"/>
        <w:ind w:left="522" w:right="89" w:firstLine="5"/>
        <w:jc w:val="both"/>
        <w:rPr>
          <w:rFonts w:eastAsia="Arial"/>
          <w:color w:val="020202"/>
          <w:sz w:val="22"/>
          <w:szCs w:val="22"/>
        </w:rPr>
      </w:pPr>
      <w:r w:rsidRPr="00A63F02">
        <w:rPr>
          <w:rFonts w:eastAsia="Arial"/>
          <w:b/>
          <w:color w:val="020202"/>
          <w:sz w:val="22"/>
          <w:szCs w:val="22"/>
        </w:rPr>
        <w:t>CONSIDERATO CHE</w:t>
      </w:r>
      <w:r w:rsidRPr="0032277D">
        <w:rPr>
          <w:rFonts w:eastAsia="Arial"/>
          <w:color w:val="020202"/>
          <w:sz w:val="22"/>
          <w:szCs w:val="22"/>
        </w:rPr>
        <w:t xml:space="preserve"> </w:t>
      </w:r>
      <w:r>
        <w:rPr>
          <w:rFonts w:eastAsia="Arial"/>
          <w:color w:val="020202"/>
          <w:sz w:val="22"/>
          <w:szCs w:val="22"/>
        </w:rPr>
        <w:t>a seguito di sopralluogo effettuato dallo scrivente Responsabile del Servizio dell’Area Tecnica si è stimato che l’intervento di ristrutturazione dei locali dell’ambulatorio comunale per l’annualità 2021 può essere eseguito con risorse pari ad euro 30.654,18 con il seguente quadro economico:</w:t>
      </w:r>
    </w:p>
    <w:p w14:paraId="11CAA601" w14:textId="47757D5F" w:rsidR="00EC411E" w:rsidRDefault="00EC411E" w:rsidP="00EC411E">
      <w:pPr>
        <w:spacing w:line="245" w:lineRule="auto"/>
        <w:ind w:left="522" w:right="89" w:firstLine="5"/>
        <w:jc w:val="center"/>
        <w:rPr>
          <w:rFonts w:eastAsia="Arial"/>
          <w:color w:val="020202"/>
          <w:sz w:val="22"/>
          <w:szCs w:val="22"/>
        </w:rPr>
      </w:pPr>
      <w:r w:rsidRPr="00A32577">
        <w:rPr>
          <w:rFonts w:eastAsia="Arial"/>
          <w:noProof/>
          <w:color w:val="020202"/>
          <w:sz w:val="22"/>
          <w:szCs w:val="22"/>
        </w:rPr>
        <w:lastRenderedPageBreak/>
        <w:drawing>
          <wp:inline distT="0" distB="0" distL="0" distR="0" wp14:anchorId="21A9AD4F" wp14:editId="50B4E9AD">
            <wp:extent cx="4743450" cy="2981325"/>
            <wp:effectExtent l="19050" t="19050" r="19050" b="285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813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64F2B36" w14:textId="77777777" w:rsidR="00EC411E" w:rsidRDefault="00EC411E" w:rsidP="00EC411E">
      <w:pPr>
        <w:spacing w:line="245" w:lineRule="auto"/>
        <w:ind w:left="522" w:right="89" w:firstLine="5"/>
        <w:jc w:val="center"/>
        <w:rPr>
          <w:rFonts w:eastAsia="Arial"/>
          <w:color w:val="020202"/>
          <w:w w:val="88"/>
          <w:sz w:val="22"/>
          <w:szCs w:val="22"/>
        </w:rPr>
      </w:pPr>
    </w:p>
    <w:p w14:paraId="46398EF5" w14:textId="77777777" w:rsidR="00EC411E" w:rsidRDefault="00EC411E" w:rsidP="00EC411E">
      <w:pPr>
        <w:spacing w:line="245" w:lineRule="auto"/>
        <w:ind w:left="518" w:right="132"/>
        <w:jc w:val="both"/>
        <w:rPr>
          <w:rFonts w:eastAsia="Arial"/>
          <w:b/>
          <w:color w:val="020202"/>
          <w:sz w:val="22"/>
          <w:szCs w:val="22"/>
        </w:rPr>
      </w:pPr>
    </w:p>
    <w:p w14:paraId="292E2CC4" w14:textId="77777777" w:rsidR="00EC411E" w:rsidRDefault="00EC411E" w:rsidP="00EC411E">
      <w:pPr>
        <w:spacing w:line="245" w:lineRule="auto"/>
        <w:ind w:right="132"/>
        <w:jc w:val="both"/>
        <w:rPr>
          <w:rFonts w:eastAsia="Arial"/>
          <w:b/>
          <w:color w:val="020202"/>
          <w:sz w:val="22"/>
          <w:szCs w:val="22"/>
        </w:rPr>
      </w:pPr>
    </w:p>
    <w:p w14:paraId="6B7813EC" w14:textId="77777777" w:rsidR="00EC411E" w:rsidRDefault="00EC411E" w:rsidP="00EC411E">
      <w:pPr>
        <w:spacing w:line="245" w:lineRule="auto"/>
        <w:ind w:left="518" w:right="132"/>
        <w:jc w:val="both"/>
        <w:rPr>
          <w:rFonts w:eastAsia="Arial"/>
          <w:color w:val="020202"/>
          <w:sz w:val="22"/>
          <w:szCs w:val="22"/>
        </w:rPr>
      </w:pPr>
      <w:r w:rsidRPr="004B1175">
        <w:rPr>
          <w:rFonts w:eastAsia="Arial"/>
          <w:b/>
          <w:color w:val="020202"/>
          <w:sz w:val="22"/>
          <w:szCs w:val="22"/>
        </w:rPr>
        <w:t>VISTO</w:t>
      </w:r>
      <w:r w:rsidRPr="0032277D">
        <w:rPr>
          <w:rFonts w:eastAsia="Arial"/>
          <w:color w:val="020202"/>
          <w:spacing w:val="14"/>
          <w:sz w:val="22"/>
          <w:szCs w:val="22"/>
        </w:rPr>
        <w:t xml:space="preserve"> </w:t>
      </w:r>
      <w:r>
        <w:rPr>
          <w:rFonts w:eastAsia="Arial"/>
          <w:color w:val="020202"/>
          <w:sz w:val="22"/>
          <w:szCs w:val="22"/>
        </w:rPr>
        <w:t>la Determinazione n°94 del 16-12-2022 del Resp. Servizio Area Tecnica avente oggetto</w:t>
      </w:r>
      <w:r>
        <w:rPr>
          <w:rFonts w:eastAsia="Arial"/>
          <w:sz w:val="22"/>
          <w:szCs w:val="22"/>
        </w:rPr>
        <w:t xml:space="preserve"> “</w:t>
      </w:r>
      <w:r w:rsidRPr="00A71092">
        <w:rPr>
          <w:rFonts w:eastAsia="Arial"/>
          <w:color w:val="020202"/>
          <w:sz w:val="22"/>
          <w:szCs w:val="22"/>
        </w:rPr>
        <w:t>FONDO SOSTEGNO AI COMUNI MARGINALI - ANNUALITA’ 2021</w:t>
      </w:r>
      <w:r>
        <w:rPr>
          <w:rFonts w:eastAsia="Arial"/>
          <w:sz w:val="22"/>
          <w:szCs w:val="22"/>
        </w:rPr>
        <w:t xml:space="preserve"> </w:t>
      </w:r>
      <w:r w:rsidRPr="00A71092">
        <w:rPr>
          <w:rFonts w:eastAsia="Arial"/>
          <w:color w:val="020202"/>
          <w:sz w:val="22"/>
          <w:szCs w:val="22"/>
        </w:rPr>
        <w:t>Conferimento incarico professionale per redazione progetto definitivo, esecutivo, direzione lavori interventi di ristrutturazione LOCALI AMBULATORIO in Bisegna capoluogo</w:t>
      </w:r>
      <w:r>
        <w:rPr>
          <w:rFonts w:eastAsia="Arial"/>
          <w:sz w:val="22"/>
          <w:szCs w:val="22"/>
        </w:rPr>
        <w:t xml:space="preserve"> </w:t>
      </w:r>
      <w:r w:rsidRPr="00A71092">
        <w:rPr>
          <w:rFonts w:eastAsia="Arial"/>
          <w:color w:val="020202"/>
          <w:sz w:val="22"/>
          <w:szCs w:val="22"/>
        </w:rPr>
        <w:t>CUP: F82F22001630001</w:t>
      </w:r>
      <w:r>
        <w:rPr>
          <w:rFonts w:eastAsia="Arial"/>
          <w:color w:val="020202"/>
          <w:sz w:val="22"/>
          <w:szCs w:val="22"/>
        </w:rPr>
        <w:t xml:space="preserve"> </w:t>
      </w:r>
      <w:r w:rsidRPr="00A71092">
        <w:rPr>
          <w:rFonts w:eastAsia="Arial"/>
          <w:color w:val="020202"/>
          <w:sz w:val="22"/>
          <w:szCs w:val="22"/>
        </w:rPr>
        <w:t>CIG: ZF3397CC33</w:t>
      </w:r>
      <w:r>
        <w:rPr>
          <w:rFonts w:eastAsia="Arial"/>
          <w:color w:val="020202"/>
          <w:sz w:val="22"/>
          <w:szCs w:val="22"/>
        </w:rPr>
        <w:t xml:space="preserve"> con la quale è stato affidato il servizio di ingegneria architettura in epigrafe alla arch. Cristina Massaro;</w:t>
      </w:r>
    </w:p>
    <w:p w14:paraId="78A131D4" w14:textId="77777777" w:rsidR="00EC411E" w:rsidRDefault="00EC411E" w:rsidP="00EC411E">
      <w:pPr>
        <w:spacing w:line="245" w:lineRule="auto"/>
        <w:ind w:left="518" w:right="132"/>
        <w:jc w:val="both"/>
        <w:rPr>
          <w:rFonts w:eastAsia="Arial"/>
          <w:sz w:val="22"/>
          <w:szCs w:val="22"/>
        </w:rPr>
      </w:pPr>
    </w:p>
    <w:p w14:paraId="5B017DD6" w14:textId="77777777" w:rsidR="00EC411E" w:rsidRDefault="00EC411E" w:rsidP="00EC411E">
      <w:pPr>
        <w:spacing w:line="245" w:lineRule="auto"/>
        <w:ind w:left="518" w:right="132"/>
        <w:jc w:val="both"/>
        <w:rPr>
          <w:rFonts w:eastAsia="Arial"/>
          <w:sz w:val="22"/>
          <w:szCs w:val="22"/>
        </w:rPr>
      </w:pPr>
      <w:r w:rsidRPr="00A71092">
        <w:rPr>
          <w:rFonts w:eastAsia="Arial"/>
          <w:b/>
          <w:sz w:val="22"/>
          <w:szCs w:val="22"/>
        </w:rPr>
        <w:t>VISTO</w:t>
      </w:r>
      <w:r>
        <w:rPr>
          <w:rFonts w:eastAsia="Arial"/>
          <w:sz w:val="22"/>
          <w:szCs w:val="22"/>
        </w:rPr>
        <w:t xml:space="preserve"> il progetto esecutivo trasmesso dall’arch. Cristina Massaro, prot. 597 del 02-03-2023, composto dalla seguente documentazione:</w:t>
      </w:r>
    </w:p>
    <w:p w14:paraId="63456344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1 - RELAZIONE TECNICO ILLUSTRATIVA.pdf.p7m</w:t>
      </w:r>
    </w:p>
    <w:p w14:paraId="77FE1073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2 - INQUADRAMENTO E DOCUM. FOTOGRAFICA.pdf.p7m</w:t>
      </w:r>
    </w:p>
    <w:p w14:paraId="68CA096E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3 - STATO DI FATTO.pdf.p7m</w:t>
      </w:r>
    </w:p>
    <w:p w14:paraId="29D8B254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 xml:space="preserve">TAVOLA 4 - </w:t>
      </w:r>
      <w:proofErr w:type="gramStart"/>
      <w:r w:rsidRPr="00A71092">
        <w:rPr>
          <w:rFonts w:eastAsia="Arial"/>
        </w:rPr>
        <w:t>COMPARATIVA .</w:t>
      </w:r>
      <w:proofErr w:type="gramEnd"/>
      <w:r w:rsidRPr="00A71092">
        <w:rPr>
          <w:rFonts w:eastAsia="Arial"/>
        </w:rPr>
        <w:t>pdf.p7m</w:t>
      </w:r>
    </w:p>
    <w:p w14:paraId="793E1388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5 - STATO DI PROGETTO.pdf.p7m</w:t>
      </w:r>
    </w:p>
    <w:p w14:paraId="5D80527F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6 - COMPUTO METRICO ESTIMATIVO.pdf.p7m</w:t>
      </w:r>
    </w:p>
    <w:p w14:paraId="1EE9C95A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7 - ELENCO PREZZI.pdf.p7m</w:t>
      </w:r>
    </w:p>
    <w:p w14:paraId="09DE34CD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 xml:space="preserve">TAVOLA 8 - INCIDENZA </w:t>
      </w:r>
      <w:proofErr w:type="gramStart"/>
      <w:r w:rsidRPr="00A71092">
        <w:rPr>
          <w:rFonts w:eastAsia="Arial"/>
        </w:rPr>
        <w:t>SICUREZZA .</w:t>
      </w:r>
      <w:proofErr w:type="gramEnd"/>
      <w:r w:rsidRPr="00A71092">
        <w:rPr>
          <w:rFonts w:eastAsia="Arial"/>
        </w:rPr>
        <w:t>pdf.p7m</w:t>
      </w:r>
    </w:p>
    <w:p w14:paraId="2C9C4B4E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9 - QUADRO ECONOMICO.pdf.p7m</w:t>
      </w:r>
    </w:p>
    <w:p w14:paraId="0301B6F9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10 - CAPITOLATO SPECIALE APPALTO.pdf.p7m</w:t>
      </w:r>
    </w:p>
    <w:p w14:paraId="73D51471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E01 - LAYOUT.pdf.p7m</w:t>
      </w:r>
    </w:p>
    <w:p w14:paraId="507E36C7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E02 - FM E LUCI.pdf.p7m</w:t>
      </w:r>
    </w:p>
    <w:p w14:paraId="1508474A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E03 - QUADRO E UNIFILARI.pdf.p7m</w:t>
      </w:r>
    </w:p>
    <w:p w14:paraId="79A390EF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ID1 - IDRICO SCARICO.pdf.p7m</w:t>
      </w:r>
    </w:p>
    <w:p w14:paraId="12FC23BA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 xml:space="preserve">TAVOLA R-EL - RELAZIONE IMP </w:t>
      </w:r>
      <w:proofErr w:type="gramStart"/>
      <w:r w:rsidRPr="00A71092">
        <w:rPr>
          <w:rFonts w:eastAsia="Arial"/>
        </w:rPr>
        <w:t>ELETTRICO .</w:t>
      </w:r>
      <w:proofErr w:type="gramEnd"/>
      <w:r w:rsidRPr="00A71092">
        <w:rPr>
          <w:rFonts w:eastAsia="Arial"/>
        </w:rPr>
        <w:t>pdf.p7m</w:t>
      </w:r>
    </w:p>
    <w:p w14:paraId="6DF356A2" w14:textId="77777777" w:rsidR="00EC411E" w:rsidRPr="00B41504" w:rsidRDefault="00EC411E" w:rsidP="00EC411E">
      <w:pPr>
        <w:spacing w:line="242" w:lineRule="auto"/>
        <w:ind w:left="513" w:right="93" w:firstLine="5"/>
        <w:jc w:val="both"/>
        <w:rPr>
          <w:rFonts w:eastAsia="Arial"/>
          <w:b/>
          <w:sz w:val="22"/>
          <w:szCs w:val="22"/>
        </w:rPr>
      </w:pPr>
    </w:p>
    <w:p w14:paraId="2B4F6A4E" w14:textId="77777777" w:rsidR="00EC411E" w:rsidRPr="00B41504" w:rsidRDefault="00EC411E" w:rsidP="00EC411E">
      <w:pPr>
        <w:spacing w:line="242" w:lineRule="auto"/>
        <w:ind w:left="513" w:right="93" w:firstLine="5"/>
        <w:jc w:val="both"/>
        <w:rPr>
          <w:rFonts w:eastAsia="Arial"/>
          <w:sz w:val="22"/>
          <w:szCs w:val="22"/>
        </w:rPr>
      </w:pPr>
      <w:r w:rsidRPr="00B41504">
        <w:rPr>
          <w:rFonts w:eastAsia="Arial"/>
          <w:b/>
          <w:sz w:val="22"/>
          <w:szCs w:val="22"/>
        </w:rPr>
        <w:t xml:space="preserve">VISTO </w:t>
      </w:r>
      <w:r w:rsidRPr="00B41504">
        <w:rPr>
          <w:rFonts w:eastAsia="Arial"/>
          <w:sz w:val="22"/>
          <w:szCs w:val="22"/>
        </w:rPr>
        <w:t>il D. Lgs.50/2016;</w:t>
      </w:r>
    </w:p>
    <w:p w14:paraId="20AE0A14" w14:textId="77777777" w:rsidR="00EC411E" w:rsidRPr="00B41504" w:rsidRDefault="00EC411E" w:rsidP="00EC411E">
      <w:pPr>
        <w:spacing w:line="242" w:lineRule="auto"/>
        <w:ind w:left="513" w:right="93" w:firstLine="5"/>
        <w:jc w:val="both"/>
        <w:rPr>
          <w:rFonts w:eastAsia="Arial"/>
          <w:b/>
          <w:sz w:val="22"/>
          <w:szCs w:val="22"/>
        </w:rPr>
      </w:pPr>
    </w:p>
    <w:p w14:paraId="4FC56FA4" w14:textId="77777777" w:rsidR="00EC411E" w:rsidRDefault="00EC411E" w:rsidP="00EC411E">
      <w:pPr>
        <w:spacing w:line="242" w:lineRule="auto"/>
        <w:ind w:left="513" w:right="93" w:firstLine="5"/>
        <w:jc w:val="both"/>
        <w:rPr>
          <w:rFonts w:eastAsia="Arial"/>
          <w:b/>
          <w:sz w:val="22"/>
          <w:szCs w:val="22"/>
        </w:rPr>
      </w:pPr>
      <w:r w:rsidRPr="00B41504">
        <w:rPr>
          <w:rFonts w:eastAsia="Arial"/>
          <w:b/>
          <w:sz w:val="22"/>
          <w:szCs w:val="22"/>
        </w:rPr>
        <w:t xml:space="preserve">VISTO </w:t>
      </w:r>
      <w:r w:rsidRPr="00B41504">
        <w:rPr>
          <w:rFonts w:eastAsia="Arial"/>
          <w:sz w:val="22"/>
          <w:szCs w:val="22"/>
        </w:rPr>
        <w:t>il D.  Lgs. 56/2017;</w:t>
      </w:r>
    </w:p>
    <w:p w14:paraId="6458C044" w14:textId="77777777" w:rsidR="00EC411E" w:rsidRPr="00B41504" w:rsidRDefault="00EC411E" w:rsidP="00EC411E">
      <w:pPr>
        <w:spacing w:line="242" w:lineRule="auto"/>
        <w:ind w:left="513" w:right="93" w:firstLine="5"/>
        <w:jc w:val="both"/>
        <w:rPr>
          <w:rFonts w:eastAsia="Arial"/>
          <w:b/>
          <w:sz w:val="22"/>
          <w:szCs w:val="22"/>
        </w:rPr>
      </w:pPr>
    </w:p>
    <w:p w14:paraId="3BD4DACD" w14:textId="77777777" w:rsidR="00EC411E" w:rsidRPr="00B41504" w:rsidRDefault="00EC411E" w:rsidP="00EC411E">
      <w:pPr>
        <w:spacing w:line="242" w:lineRule="auto"/>
        <w:ind w:left="513" w:right="93" w:firstLine="5"/>
        <w:jc w:val="both"/>
        <w:rPr>
          <w:rFonts w:eastAsia="Arial"/>
          <w:b/>
          <w:sz w:val="22"/>
          <w:szCs w:val="22"/>
        </w:rPr>
      </w:pPr>
      <w:r w:rsidRPr="00B41504">
        <w:rPr>
          <w:rFonts w:eastAsia="Arial"/>
          <w:b/>
          <w:sz w:val="22"/>
          <w:szCs w:val="22"/>
        </w:rPr>
        <w:t xml:space="preserve">VISTO </w:t>
      </w:r>
      <w:r w:rsidRPr="00B41504">
        <w:rPr>
          <w:rFonts w:eastAsia="Arial"/>
          <w:sz w:val="22"/>
          <w:szCs w:val="22"/>
        </w:rPr>
        <w:t xml:space="preserve">il TU.E.L. 267/2000 e </w:t>
      </w:r>
      <w:proofErr w:type="spellStart"/>
      <w:r w:rsidRPr="00B41504">
        <w:rPr>
          <w:rFonts w:eastAsia="Arial"/>
          <w:sz w:val="22"/>
          <w:szCs w:val="22"/>
        </w:rPr>
        <w:t>s.m.i.</w:t>
      </w:r>
      <w:proofErr w:type="spellEnd"/>
      <w:r w:rsidRPr="00B41504">
        <w:rPr>
          <w:rFonts w:eastAsia="Arial"/>
          <w:sz w:val="22"/>
          <w:szCs w:val="22"/>
        </w:rPr>
        <w:t>;</w:t>
      </w:r>
    </w:p>
    <w:p w14:paraId="6FDACC1A" w14:textId="77777777" w:rsidR="00EC411E" w:rsidRDefault="00EC411E" w:rsidP="00EC411E">
      <w:pPr>
        <w:spacing w:line="360" w:lineRule="auto"/>
        <w:jc w:val="both"/>
      </w:pPr>
    </w:p>
    <w:p w14:paraId="4D053201" w14:textId="2593ED73" w:rsidR="00EC411E" w:rsidRDefault="00EC411E" w:rsidP="00EC411E">
      <w:pPr>
        <w:spacing w:line="360" w:lineRule="auto"/>
        <w:jc w:val="both"/>
      </w:pPr>
      <w:r>
        <w:t>CON VOTI UNANIMI</w:t>
      </w:r>
    </w:p>
    <w:p w14:paraId="37D4F549" w14:textId="77777777" w:rsidR="00EC411E" w:rsidRDefault="00EC411E" w:rsidP="00EC411E">
      <w:pPr>
        <w:spacing w:line="360" w:lineRule="auto"/>
        <w:jc w:val="both"/>
      </w:pPr>
    </w:p>
    <w:p w14:paraId="7FD2C476" w14:textId="77777777" w:rsidR="00EC411E" w:rsidRPr="005A1D4C" w:rsidRDefault="00EC411E" w:rsidP="00EC411E">
      <w:pPr>
        <w:tabs>
          <w:tab w:val="left" w:pos="0"/>
          <w:tab w:val="left" w:pos="567"/>
        </w:tabs>
        <w:jc w:val="both"/>
        <w:rPr>
          <w:snapToGrid w:val="0"/>
          <w:sz w:val="22"/>
          <w:szCs w:val="22"/>
        </w:rPr>
      </w:pPr>
    </w:p>
    <w:p w14:paraId="53C7E5FE" w14:textId="0BC2FCED" w:rsidR="00EC411E" w:rsidRPr="005A1D4C" w:rsidRDefault="00EC411E" w:rsidP="00EC411E">
      <w:pPr>
        <w:pStyle w:val="Corpodeltesto3"/>
        <w:ind w:firstLine="708"/>
        <w:jc w:val="center"/>
        <w:rPr>
          <w:b/>
          <w:snapToGrid w:val="0"/>
          <w:sz w:val="24"/>
          <w:szCs w:val="20"/>
        </w:rPr>
      </w:pPr>
      <w:r>
        <w:rPr>
          <w:b/>
          <w:snapToGrid w:val="0"/>
          <w:sz w:val="24"/>
          <w:szCs w:val="20"/>
        </w:rPr>
        <w:t xml:space="preserve">DELIBERA </w:t>
      </w:r>
    </w:p>
    <w:p w14:paraId="173A5E31" w14:textId="77777777" w:rsidR="00EC411E" w:rsidRPr="005A1D4C" w:rsidRDefault="00EC411E" w:rsidP="00EC411E">
      <w:pPr>
        <w:jc w:val="center"/>
        <w:rPr>
          <w:b/>
          <w:snapToGrid w:val="0"/>
          <w:sz w:val="22"/>
          <w:szCs w:val="22"/>
        </w:rPr>
      </w:pPr>
    </w:p>
    <w:p w14:paraId="353C44C2" w14:textId="77777777" w:rsidR="00EC411E" w:rsidRPr="005A1D4C" w:rsidRDefault="00EC411E" w:rsidP="00EC411E">
      <w:pPr>
        <w:numPr>
          <w:ilvl w:val="0"/>
          <w:numId w:val="51"/>
        </w:numPr>
        <w:tabs>
          <w:tab w:val="clear" w:pos="1786"/>
        </w:tabs>
        <w:ind w:left="142" w:hanging="142"/>
        <w:jc w:val="both"/>
        <w:rPr>
          <w:snapToGrid w:val="0"/>
          <w:sz w:val="22"/>
          <w:szCs w:val="22"/>
        </w:rPr>
      </w:pPr>
      <w:r w:rsidRPr="005A1D4C">
        <w:rPr>
          <w:b/>
          <w:snapToGrid w:val="0"/>
          <w:sz w:val="22"/>
          <w:szCs w:val="22"/>
        </w:rPr>
        <w:t>Di stabilire</w:t>
      </w:r>
      <w:r w:rsidRPr="005A1D4C">
        <w:rPr>
          <w:snapToGrid w:val="0"/>
          <w:sz w:val="22"/>
          <w:szCs w:val="22"/>
        </w:rPr>
        <w:t xml:space="preserve"> che la narrativa che precede è parte integrante del presente atto;</w:t>
      </w:r>
    </w:p>
    <w:p w14:paraId="6426A0D7" w14:textId="77777777" w:rsidR="00EC411E" w:rsidRPr="005A1D4C" w:rsidRDefault="00EC411E" w:rsidP="00EC411E">
      <w:pPr>
        <w:jc w:val="both"/>
        <w:rPr>
          <w:snapToGrid w:val="0"/>
          <w:sz w:val="22"/>
          <w:szCs w:val="22"/>
        </w:rPr>
      </w:pPr>
    </w:p>
    <w:p w14:paraId="38F53431" w14:textId="77777777" w:rsidR="00EC411E" w:rsidRPr="00A71092" w:rsidRDefault="00EC411E" w:rsidP="00EC411E">
      <w:pPr>
        <w:numPr>
          <w:ilvl w:val="0"/>
          <w:numId w:val="51"/>
        </w:numPr>
        <w:tabs>
          <w:tab w:val="clear" w:pos="1786"/>
        </w:tabs>
        <w:ind w:left="142" w:hanging="142"/>
        <w:jc w:val="both"/>
        <w:rPr>
          <w:bCs/>
          <w:sz w:val="22"/>
          <w:szCs w:val="22"/>
        </w:rPr>
      </w:pPr>
      <w:r>
        <w:rPr>
          <w:b/>
          <w:snapToGrid w:val="0"/>
          <w:sz w:val="22"/>
          <w:szCs w:val="22"/>
        </w:rPr>
        <w:t>Di approvare il progetto esecutivo</w:t>
      </w:r>
      <w:r w:rsidRPr="00A71092">
        <w:rPr>
          <w:snapToGrid w:val="0"/>
          <w:sz w:val="22"/>
          <w:szCs w:val="22"/>
        </w:rPr>
        <w:t xml:space="preserve"> in epigrafe composto dai seguenti elaborati:</w:t>
      </w:r>
    </w:p>
    <w:p w14:paraId="31E01EB5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1 - RELAZIONE TECNICO ILLUSTRATIVA.pdf.p7m</w:t>
      </w:r>
    </w:p>
    <w:p w14:paraId="7E06D699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2 - INQUADRAMENTO E DOCUM. FOTOGRAFICA.pdf.p7m</w:t>
      </w:r>
    </w:p>
    <w:p w14:paraId="6763AB68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3 - STATO DI FATTO.pdf.p7m</w:t>
      </w:r>
    </w:p>
    <w:p w14:paraId="75B3B07C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 xml:space="preserve">TAVOLA 4 - </w:t>
      </w:r>
      <w:proofErr w:type="gramStart"/>
      <w:r w:rsidRPr="00A71092">
        <w:rPr>
          <w:rFonts w:eastAsia="Arial"/>
        </w:rPr>
        <w:t>COMPARATIVA .</w:t>
      </w:r>
      <w:proofErr w:type="gramEnd"/>
      <w:r w:rsidRPr="00A71092">
        <w:rPr>
          <w:rFonts w:eastAsia="Arial"/>
        </w:rPr>
        <w:t>pdf.p7m</w:t>
      </w:r>
    </w:p>
    <w:p w14:paraId="098680FB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5 - STATO DI PROGETTO.pdf.p7m</w:t>
      </w:r>
    </w:p>
    <w:p w14:paraId="080EE172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6 - COMPUTO METRICO ESTIMATIVO.pdf.p7m</w:t>
      </w:r>
    </w:p>
    <w:p w14:paraId="3DEB9819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7 - ELENCO PREZZI.pdf.p7m</w:t>
      </w:r>
    </w:p>
    <w:p w14:paraId="1236CE14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 xml:space="preserve">TAVOLA 8 - INCIDENZA </w:t>
      </w:r>
      <w:proofErr w:type="gramStart"/>
      <w:r w:rsidRPr="00A71092">
        <w:rPr>
          <w:rFonts w:eastAsia="Arial"/>
        </w:rPr>
        <w:t>SICUREZZA .</w:t>
      </w:r>
      <w:proofErr w:type="gramEnd"/>
      <w:r w:rsidRPr="00A71092">
        <w:rPr>
          <w:rFonts w:eastAsia="Arial"/>
        </w:rPr>
        <w:t>pdf.p7m</w:t>
      </w:r>
    </w:p>
    <w:p w14:paraId="5B8C8452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9 - QUADRO ECONOMICO.pdf.p7m</w:t>
      </w:r>
    </w:p>
    <w:p w14:paraId="38BD1A54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10 - CAPITOLATO SPECIALE APPALTO.pdf.p7m</w:t>
      </w:r>
    </w:p>
    <w:p w14:paraId="49A7C881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E01 - LAYOUT.pdf.p7m</w:t>
      </w:r>
    </w:p>
    <w:p w14:paraId="44C3DB59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E02 - FM E LUCI.pdf.p7m</w:t>
      </w:r>
    </w:p>
    <w:p w14:paraId="28C2C10C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E03 - QUADRO E UNIFILARI.pdf.p7m</w:t>
      </w:r>
    </w:p>
    <w:p w14:paraId="5274A96C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>TAVOLA ID1 - IDRICO SCARICO.pdf.p7m</w:t>
      </w:r>
    </w:p>
    <w:p w14:paraId="609479B0" w14:textId="77777777" w:rsidR="00EC411E" w:rsidRPr="00A71092" w:rsidRDefault="00EC411E" w:rsidP="00EC411E">
      <w:pPr>
        <w:spacing w:line="245" w:lineRule="auto"/>
        <w:ind w:left="518" w:right="132"/>
        <w:jc w:val="both"/>
        <w:rPr>
          <w:rFonts w:eastAsia="Arial"/>
        </w:rPr>
      </w:pPr>
      <w:r w:rsidRPr="00A71092">
        <w:rPr>
          <w:rFonts w:eastAsia="Arial"/>
        </w:rPr>
        <w:t xml:space="preserve">TAVOLA R-EL - RELAZIONE IMP </w:t>
      </w:r>
      <w:proofErr w:type="gramStart"/>
      <w:r w:rsidRPr="00A71092">
        <w:rPr>
          <w:rFonts w:eastAsia="Arial"/>
        </w:rPr>
        <w:t>ELETTRICO .</w:t>
      </w:r>
      <w:proofErr w:type="gramEnd"/>
      <w:r w:rsidRPr="00A71092">
        <w:rPr>
          <w:rFonts w:eastAsia="Arial"/>
        </w:rPr>
        <w:t>pdf.p7m</w:t>
      </w:r>
    </w:p>
    <w:p w14:paraId="3B0D2C88" w14:textId="77777777" w:rsidR="00EC411E" w:rsidRDefault="00EC411E" w:rsidP="00EC411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il seguente quadro economico:</w:t>
      </w:r>
    </w:p>
    <w:p w14:paraId="03721DD9" w14:textId="7E1F8B84" w:rsidR="00EC411E" w:rsidRDefault="00EC411E" w:rsidP="00EC411E">
      <w:pPr>
        <w:jc w:val="both"/>
        <w:rPr>
          <w:bCs/>
          <w:sz w:val="22"/>
          <w:szCs w:val="22"/>
        </w:rPr>
      </w:pPr>
      <w:r w:rsidRPr="00A32577">
        <w:rPr>
          <w:rFonts w:eastAsia="Arial"/>
          <w:noProof/>
          <w:color w:val="020202"/>
          <w:sz w:val="22"/>
          <w:szCs w:val="22"/>
        </w:rPr>
        <w:drawing>
          <wp:inline distT="0" distB="0" distL="0" distR="0" wp14:anchorId="056A674D" wp14:editId="4764B925">
            <wp:extent cx="4743450" cy="298132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813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EFC966" w14:textId="77777777" w:rsidR="00EC411E" w:rsidRPr="005A1D4C" w:rsidRDefault="00EC411E" w:rsidP="00EC411E">
      <w:pPr>
        <w:jc w:val="both"/>
        <w:rPr>
          <w:bCs/>
          <w:sz w:val="22"/>
          <w:szCs w:val="22"/>
        </w:rPr>
      </w:pPr>
    </w:p>
    <w:p w14:paraId="490E3767" w14:textId="77777777" w:rsidR="00EC411E" w:rsidRPr="005A1D4C" w:rsidRDefault="00EC411E" w:rsidP="00EC411E">
      <w:pPr>
        <w:ind w:left="142"/>
        <w:jc w:val="both"/>
        <w:rPr>
          <w:bCs/>
          <w:sz w:val="22"/>
          <w:szCs w:val="22"/>
        </w:rPr>
      </w:pPr>
    </w:p>
    <w:p w14:paraId="41705318" w14:textId="77777777" w:rsidR="00EC411E" w:rsidRPr="005A1D4C" w:rsidRDefault="00EC411E" w:rsidP="00EC411E">
      <w:pPr>
        <w:ind w:left="1985"/>
        <w:jc w:val="both"/>
        <w:rPr>
          <w:bCs/>
          <w:sz w:val="22"/>
          <w:szCs w:val="22"/>
        </w:rPr>
      </w:pPr>
    </w:p>
    <w:p w14:paraId="0D30900C" w14:textId="77777777" w:rsidR="00EC411E" w:rsidRPr="005A1D4C" w:rsidRDefault="00EC411E" w:rsidP="00EC411E">
      <w:pPr>
        <w:ind w:left="142"/>
        <w:jc w:val="both"/>
        <w:rPr>
          <w:b/>
          <w:snapToGrid w:val="0"/>
          <w:sz w:val="22"/>
          <w:szCs w:val="22"/>
        </w:rPr>
      </w:pPr>
    </w:p>
    <w:p w14:paraId="1B12C50C" w14:textId="77777777" w:rsidR="00EC411E" w:rsidRPr="005A1D4C" w:rsidRDefault="00EC411E" w:rsidP="00EC411E">
      <w:pPr>
        <w:numPr>
          <w:ilvl w:val="0"/>
          <w:numId w:val="51"/>
        </w:numPr>
        <w:tabs>
          <w:tab w:val="clear" w:pos="1786"/>
        </w:tabs>
        <w:ind w:left="142" w:hanging="142"/>
        <w:jc w:val="both"/>
        <w:rPr>
          <w:snapToGrid w:val="0"/>
          <w:sz w:val="22"/>
          <w:szCs w:val="22"/>
        </w:rPr>
      </w:pPr>
      <w:r w:rsidRPr="005A1D4C">
        <w:rPr>
          <w:b/>
          <w:snapToGrid w:val="0"/>
          <w:sz w:val="22"/>
          <w:szCs w:val="22"/>
        </w:rPr>
        <w:t>Di stabilire</w:t>
      </w:r>
      <w:r w:rsidRPr="005A1D4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che il Responsabile Unico del procedimento è l’arch. Gerardo D’</w:t>
      </w:r>
      <w:proofErr w:type="spellStart"/>
      <w:r>
        <w:rPr>
          <w:snapToGrid w:val="0"/>
          <w:sz w:val="22"/>
          <w:szCs w:val="22"/>
        </w:rPr>
        <w:t>Addezio</w:t>
      </w:r>
      <w:proofErr w:type="spellEnd"/>
    </w:p>
    <w:p w14:paraId="3A1E290A" w14:textId="77777777" w:rsidR="00EC411E" w:rsidRPr="005A1D4C" w:rsidRDefault="00EC411E" w:rsidP="00EC411E">
      <w:pPr>
        <w:ind w:left="142"/>
        <w:jc w:val="both"/>
        <w:rPr>
          <w:snapToGrid w:val="0"/>
          <w:sz w:val="22"/>
          <w:szCs w:val="22"/>
        </w:rPr>
      </w:pPr>
    </w:p>
    <w:p w14:paraId="321929A5" w14:textId="77777777" w:rsidR="00EC411E" w:rsidRPr="005A1D4C" w:rsidRDefault="00EC411E" w:rsidP="00EC411E">
      <w:pPr>
        <w:jc w:val="both"/>
        <w:rPr>
          <w:snapToGrid w:val="0"/>
          <w:sz w:val="22"/>
          <w:szCs w:val="22"/>
        </w:rPr>
      </w:pPr>
    </w:p>
    <w:p w14:paraId="0A5F5D96" w14:textId="77777777" w:rsidR="00EC411E" w:rsidRPr="005A1D4C" w:rsidRDefault="00EC411E" w:rsidP="00EC411E">
      <w:pPr>
        <w:numPr>
          <w:ilvl w:val="0"/>
          <w:numId w:val="51"/>
        </w:numPr>
        <w:tabs>
          <w:tab w:val="clear" w:pos="1786"/>
        </w:tabs>
        <w:ind w:left="142" w:hanging="142"/>
        <w:jc w:val="both"/>
        <w:rPr>
          <w:snapToGrid w:val="0"/>
          <w:sz w:val="22"/>
          <w:szCs w:val="22"/>
        </w:rPr>
      </w:pPr>
      <w:r w:rsidRPr="005A1D4C">
        <w:rPr>
          <w:b/>
          <w:snapToGrid w:val="0"/>
          <w:sz w:val="22"/>
          <w:szCs w:val="22"/>
        </w:rPr>
        <w:t>Di dare l’indirizzo</w:t>
      </w:r>
      <w:r w:rsidRPr="005A1D4C">
        <w:rPr>
          <w:snapToGrid w:val="0"/>
          <w:sz w:val="22"/>
          <w:szCs w:val="22"/>
        </w:rPr>
        <w:t xml:space="preserve"> al Responsabile del Servizio Area Tecnica di predisporre ogni atto e procedura necessaria per add</w:t>
      </w:r>
      <w:r>
        <w:rPr>
          <w:snapToGrid w:val="0"/>
          <w:sz w:val="22"/>
          <w:szCs w:val="22"/>
        </w:rPr>
        <w:t>ivenire alla esecuzione dell’intervento di cui al programma in oggetto.</w:t>
      </w:r>
    </w:p>
    <w:p w14:paraId="0795F147" w14:textId="77777777" w:rsidR="00EC411E" w:rsidRPr="005A1D4C" w:rsidRDefault="00EC411E" w:rsidP="00EC411E">
      <w:pPr>
        <w:jc w:val="both"/>
        <w:rPr>
          <w:sz w:val="22"/>
          <w:szCs w:val="22"/>
        </w:rPr>
      </w:pPr>
    </w:p>
    <w:p w14:paraId="5762DC03" w14:textId="77777777" w:rsidR="003A1148" w:rsidRPr="00776C61" w:rsidRDefault="003A1148" w:rsidP="003A114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E471A87" w14:textId="149F569A" w:rsidR="008933E7" w:rsidRDefault="008933E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</w:rPr>
      </w:pPr>
    </w:p>
    <w:p w14:paraId="3FCA0592" w14:textId="444491A6" w:rsidR="00702641" w:rsidRDefault="00702641" w:rsidP="00702641"/>
    <w:p w14:paraId="721A17B8" w14:textId="77777777" w:rsidR="00EC411E" w:rsidRDefault="00EC411E" w:rsidP="00702641"/>
    <w:p w14:paraId="7D777DBF" w14:textId="77777777" w:rsidR="00EC411E" w:rsidRDefault="00EC411E" w:rsidP="00702641"/>
    <w:p w14:paraId="2297AA62" w14:textId="77777777" w:rsidR="00EC411E" w:rsidRDefault="00EC411E" w:rsidP="00702641"/>
    <w:p w14:paraId="15945E74" w14:textId="77F8571D" w:rsidR="00702641" w:rsidRDefault="00702641" w:rsidP="00702641"/>
    <w:p w14:paraId="0D32DE9C" w14:textId="7392CFE0" w:rsidR="00702641" w:rsidRDefault="00702641" w:rsidP="00702641"/>
    <w:p w14:paraId="25FDBD02" w14:textId="77777777" w:rsidR="00EC411E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 </w:t>
      </w:r>
    </w:p>
    <w:p w14:paraId="4CBA3999" w14:textId="024CF84D" w:rsidR="00452F27" w:rsidRPr="006663A8" w:rsidRDefault="00DD3C52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                     </w:t>
      </w:r>
      <w:r w:rsidR="00BF7735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</w:t>
      </w:r>
      <w:r w:rsidR="00452F27" w:rsidRPr="006663A8">
        <w:rPr>
          <w:rFonts w:ascii="Arial" w:hAnsi="Arial" w:cs="Arial"/>
          <w:szCs w:val="24"/>
        </w:rPr>
        <w:t>ILSINDACO</w:t>
      </w:r>
    </w:p>
    <w:p w14:paraId="1F40923A" w14:textId="3F79C589" w:rsidR="00452F27" w:rsidRPr="006663A8" w:rsidRDefault="00037549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52F27" w:rsidRPr="006663A8">
        <w:rPr>
          <w:rFonts w:ascii="Arial" w:hAnsi="Arial" w:cs="Arial"/>
          <w:sz w:val="24"/>
          <w:szCs w:val="24"/>
        </w:rPr>
        <w:t>L</w:t>
      </w:r>
      <w:r w:rsidR="00452F27">
        <w:rPr>
          <w:rFonts w:ascii="Arial" w:hAnsi="Arial" w:cs="Arial"/>
          <w:sz w:val="24"/>
          <w:szCs w:val="24"/>
        </w:rPr>
        <w:t xml:space="preserve"> SEGRETARIO COMUNALE</w:t>
      </w:r>
      <w:r w:rsidR="00EC411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52F27">
        <w:rPr>
          <w:rFonts w:ascii="Arial" w:hAnsi="Arial" w:cs="Arial"/>
          <w:sz w:val="24"/>
          <w:szCs w:val="24"/>
        </w:rPr>
        <w:t xml:space="preserve">   </w:t>
      </w:r>
      <w:r w:rsidR="00452F27" w:rsidRPr="006663A8">
        <w:rPr>
          <w:rFonts w:ascii="Arial" w:hAnsi="Arial" w:cs="Arial"/>
          <w:sz w:val="24"/>
          <w:szCs w:val="24"/>
        </w:rPr>
        <w:t xml:space="preserve"> </w:t>
      </w:r>
      <w:r w:rsidR="0012023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8D0BD5">
        <w:rPr>
          <w:rFonts w:ascii="Arial" w:hAnsi="Arial" w:cs="Arial"/>
          <w:snapToGrid w:val="0"/>
          <w:sz w:val="24"/>
        </w:rPr>
        <w:t>F.t</w:t>
      </w:r>
      <w:r w:rsidR="008D0BD5">
        <w:rPr>
          <w:rFonts w:ascii="Arial" w:hAnsi="Arial" w:cs="Arial"/>
        </w:rPr>
        <w:t xml:space="preserve">o </w:t>
      </w:r>
      <w:r w:rsidR="00120237">
        <w:rPr>
          <w:rFonts w:ascii="Arial" w:hAnsi="Arial" w:cs="Arial"/>
          <w:sz w:val="24"/>
          <w:szCs w:val="24"/>
        </w:rPr>
        <w:t xml:space="preserve">Antonio Mercuri </w:t>
      </w:r>
      <w:r w:rsidR="00452F27"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14:paraId="58F7646F" w14:textId="2F702FB8" w:rsidR="00EC411E" w:rsidRDefault="00037549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B368747" w14:textId="18E617B3" w:rsidR="008D0BD5" w:rsidRPr="006663A8" w:rsidRDefault="008D0BD5" w:rsidP="008D0BD5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F.t</w:t>
      </w:r>
      <w:r>
        <w:rPr>
          <w:rFonts w:ascii="Arial" w:hAnsi="Arial" w:cs="Arial"/>
        </w:rPr>
        <w:t xml:space="preserve">o dot. Cesidio Falcone </w:t>
      </w:r>
      <w:r w:rsidRPr="006663A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</w:t>
      </w:r>
      <w:r w:rsidRPr="006663A8">
        <w:rPr>
          <w:rFonts w:ascii="Arial" w:hAnsi="Arial" w:cs="Arial"/>
        </w:rPr>
        <w:t xml:space="preserve">                                  </w:t>
      </w:r>
      <w:r w:rsidR="00CC2EEF">
        <w:rPr>
          <w:rFonts w:ascii="Arial" w:hAnsi="Arial" w:cs="Arial"/>
          <w:sz w:val="22"/>
          <w:szCs w:val="22"/>
        </w:rPr>
        <w:t xml:space="preserve"> </w:t>
      </w:r>
    </w:p>
    <w:p w14:paraId="45F057DB" w14:textId="18E83058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31E08B0B" w14:textId="77777777" w:rsidR="008D7DFA" w:rsidRDefault="008D7DFA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306734B7" w14:textId="184F8A0F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</w:t>
      </w:r>
      <w:proofErr w:type="gramStart"/>
      <w:r w:rsidRPr="006663A8">
        <w:rPr>
          <w:rFonts w:ascii="Arial" w:hAnsi="Arial" w:cs="Arial"/>
          <w:snapToGrid w:val="0"/>
          <w:sz w:val="24"/>
        </w:rPr>
        <w:t>per  15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giorni consecutivi a partire dal</w:t>
      </w:r>
      <w:r w:rsidR="000E30D7">
        <w:rPr>
          <w:rFonts w:ascii="Arial" w:hAnsi="Arial" w:cs="Arial"/>
          <w:snapToGrid w:val="0"/>
          <w:sz w:val="24"/>
        </w:rPr>
        <w:t xml:space="preserve"> </w:t>
      </w:r>
      <w:r w:rsidR="00EC411E">
        <w:rPr>
          <w:rFonts w:ascii="Arial" w:hAnsi="Arial" w:cs="Arial"/>
          <w:snapToGrid w:val="0"/>
          <w:sz w:val="24"/>
        </w:rPr>
        <w:t xml:space="preserve"> 11</w:t>
      </w:r>
      <w:r w:rsidR="004402B9">
        <w:rPr>
          <w:rFonts w:ascii="Arial" w:hAnsi="Arial" w:cs="Arial"/>
          <w:snapToGrid w:val="0"/>
          <w:sz w:val="24"/>
        </w:rPr>
        <w:t>/0</w:t>
      </w:r>
      <w:r w:rsidR="00EC411E">
        <w:rPr>
          <w:rFonts w:ascii="Arial" w:hAnsi="Arial" w:cs="Arial"/>
          <w:snapToGrid w:val="0"/>
          <w:sz w:val="24"/>
        </w:rPr>
        <w:t>4</w:t>
      </w:r>
      <w:r w:rsidR="004402B9">
        <w:rPr>
          <w:rFonts w:ascii="Arial" w:hAnsi="Arial" w:cs="Arial"/>
          <w:snapToGrid w:val="0"/>
          <w:sz w:val="24"/>
        </w:rPr>
        <w:t>/2023</w:t>
      </w:r>
      <w:r w:rsidR="00160184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14:paraId="025E274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11482C3" w14:textId="75EEC3E8"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EC411E">
        <w:rPr>
          <w:rFonts w:ascii="Arial" w:hAnsi="Arial" w:cs="Arial"/>
          <w:snapToGrid w:val="0"/>
          <w:sz w:val="24"/>
        </w:rPr>
        <w:t>11</w:t>
      </w:r>
      <w:r w:rsidR="009C5FA7">
        <w:rPr>
          <w:rFonts w:ascii="Arial" w:hAnsi="Arial" w:cs="Arial"/>
          <w:snapToGrid w:val="0"/>
          <w:sz w:val="24"/>
        </w:rPr>
        <w:t>/0</w:t>
      </w:r>
      <w:r w:rsidR="00EC411E">
        <w:rPr>
          <w:rFonts w:ascii="Arial" w:hAnsi="Arial" w:cs="Arial"/>
          <w:snapToGrid w:val="0"/>
          <w:sz w:val="24"/>
        </w:rPr>
        <w:t>4</w:t>
      </w:r>
      <w:r w:rsidR="004402B9">
        <w:rPr>
          <w:rFonts w:ascii="Arial" w:hAnsi="Arial" w:cs="Arial"/>
          <w:snapToGrid w:val="0"/>
          <w:sz w:val="24"/>
        </w:rPr>
        <w:t>/2023</w:t>
      </w:r>
    </w:p>
    <w:p w14:paraId="3AE95BB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14:paraId="25715DF8" w14:textId="3D9BF010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   </w:t>
      </w:r>
      <w:r w:rsidR="008D0BD5">
        <w:rPr>
          <w:rFonts w:ascii="Arial" w:hAnsi="Arial" w:cs="Arial"/>
          <w:snapToGrid w:val="0"/>
          <w:sz w:val="24"/>
        </w:rPr>
        <w:t>F.t</w:t>
      </w:r>
      <w:r w:rsidR="008D0BD5">
        <w:rPr>
          <w:rFonts w:ascii="Arial" w:hAnsi="Arial" w:cs="Arial"/>
        </w:rPr>
        <w:t>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14:paraId="092EB3B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14:paraId="5FB00A14" w14:textId="77777777"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F7F825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14:paraId="59B95FEF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37A2438B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14:paraId="6705FEAA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C07B16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14:paraId="7E2E6B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55D0A43C" w14:textId="63DE9543" w:rsidR="003F6405" w:rsidRPr="00B5762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</w:p>
    <w:p w14:paraId="40396425" w14:textId="77777777"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14:paraId="74C3AAD1" w14:textId="77777777"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 xml:space="preserve">consecutivi dalla pubblicazione (art.134, co.3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D.Lgs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>.267/2000).</w:t>
      </w:r>
    </w:p>
    <w:p w14:paraId="117D09C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04ED5996" w14:textId="012F4AF2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>,</w:t>
      </w:r>
      <w:r w:rsidR="00AF1A30" w:rsidRPr="00672601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EC411E">
        <w:rPr>
          <w:rFonts w:ascii="Arial" w:hAnsi="Arial" w:cs="Arial"/>
          <w:b/>
          <w:bCs/>
          <w:snapToGrid w:val="0"/>
          <w:sz w:val="24"/>
        </w:rPr>
        <w:t>11</w:t>
      </w:r>
      <w:r w:rsidR="009C5FA7">
        <w:rPr>
          <w:rFonts w:ascii="Arial" w:hAnsi="Arial" w:cs="Arial"/>
          <w:b/>
          <w:bCs/>
          <w:snapToGrid w:val="0"/>
          <w:sz w:val="24"/>
        </w:rPr>
        <w:t>/0</w:t>
      </w:r>
      <w:r w:rsidR="00EC411E">
        <w:rPr>
          <w:rFonts w:ascii="Arial" w:hAnsi="Arial" w:cs="Arial"/>
          <w:b/>
          <w:bCs/>
          <w:snapToGrid w:val="0"/>
          <w:sz w:val="24"/>
        </w:rPr>
        <w:t>4</w:t>
      </w:r>
      <w:r w:rsidR="009C5FA7">
        <w:rPr>
          <w:rFonts w:ascii="Arial" w:hAnsi="Arial" w:cs="Arial"/>
          <w:b/>
          <w:bCs/>
          <w:snapToGrid w:val="0"/>
          <w:sz w:val="24"/>
        </w:rPr>
        <w:t>/2023</w:t>
      </w:r>
    </w:p>
    <w:p w14:paraId="209282B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2FAE9628" w14:textId="225560BE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8C15E4"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="008D0BD5">
        <w:rPr>
          <w:rFonts w:ascii="Arial" w:hAnsi="Arial" w:cs="Arial"/>
          <w:snapToGrid w:val="0"/>
          <w:sz w:val="24"/>
        </w:rPr>
        <w:t>F.t</w:t>
      </w:r>
      <w:r w:rsidR="008D0BD5">
        <w:rPr>
          <w:rFonts w:ascii="Arial" w:hAnsi="Arial" w:cs="Arial"/>
        </w:rPr>
        <w:t>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14:paraId="57C33BE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14:paraId="77DE99D5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14:paraId="31C07D1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14:paraId="408A8BE1" w14:textId="063BB51C"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r w:rsidR="000D2C66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bookmarkStart w:id="3" w:name="Elenco5"/>
      <w:r w:rsidR="000D2C66">
        <w:rPr>
          <w:rFonts w:ascii="Arial" w:hAnsi="Arial" w:cs="Arial"/>
          <w:snapToGrid w:val="0"/>
          <w:sz w:val="24"/>
        </w:rPr>
        <w:instrText xml:space="preserve"> FORMDROPDOWN </w:instrText>
      </w:r>
      <w:r w:rsidR="00000000">
        <w:rPr>
          <w:rFonts w:ascii="Arial" w:hAnsi="Arial" w:cs="Arial"/>
          <w:snapToGrid w:val="0"/>
          <w:sz w:val="24"/>
        </w:rPr>
      </w:r>
      <w:r w:rsidR="00000000">
        <w:rPr>
          <w:rFonts w:ascii="Arial" w:hAnsi="Arial" w:cs="Arial"/>
          <w:snapToGrid w:val="0"/>
          <w:sz w:val="24"/>
        </w:rPr>
        <w:fldChar w:fldCharType="separate"/>
      </w:r>
      <w:r w:rsidR="000D2C66">
        <w:rPr>
          <w:rFonts w:ascii="Arial" w:hAnsi="Arial" w:cs="Arial"/>
          <w:snapToGrid w:val="0"/>
          <w:sz w:val="24"/>
        </w:rPr>
        <w:fldChar w:fldCharType="end"/>
      </w:r>
      <w:bookmarkEnd w:id="3"/>
    </w:p>
    <w:p w14:paraId="1E251201" w14:textId="406D2513" w:rsidR="00452F27" w:rsidRPr="006663A8" w:rsidRDefault="00DF4F71" w:rsidP="00672601">
      <w:pPr>
        <w:tabs>
          <w:tab w:val="left" w:pos="453"/>
          <w:tab w:val="left" w:pos="6237"/>
        </w:tabs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8D0BD5">
        <w:rPr>
          <w:rFonts w:ascii="Arial" w:hAnsi="Arial" w:cs="Arial"/>
          <w:snapToGrid w:val="0"/>
          <w:sz w:val="24"/>
        </w:rPr>
        <w:t>F.</w:t>
      </w:r>
      <w:proofErr w:type="gramStart"/>
      <w:r w:rsidR="008D0BD5">
        <w:rPr>
          <w:rFonts w:ascii="Arial" w:hAnsi="Arial" w:cs="Arial"/>
          <w:snapToGrid w:val="0"/>
          <w:sz w:val="24"/>
        </w:rPr>
        <w:t>t</w:t>
      </w:r>
      <w:r w:rsidR="008D0BD5">
        <w:rPr>
          <w:rFonts w:ascii="Arial" w:hAnsi="Arial" w:cs="Arial"/>
        </w:rPr>
        <w:t>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="00672601" w:rsidRPr="006663A8">
        <w:rPr>
          <w:rFonts w:ascii="Arial" w:hAnsi="Arial" w:cs="Arial"/>
          <w:szCs w:val="24"/>
        </w:rPr>
        <w:t>Dr.</w:t>
      </w:r>
      <w:proofErr w:type="gramEnd"/>
      <w:r w:rsidR="00672601" w:rsidRPr="006663A8">
        <w:rPr>
          <w:rFonts w:ascii="Arial" w:hAnsi="Arial" w:cs="Arial"/>
          <w:szCs w:val="24"/>
        </w:rPr>
        <w:t xml:space="preserve">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0F306CFC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4FD1B10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14:paraId="3A802258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14:paraId="60B25F89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14:paraId="3607F53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A5829A2" w14:textId="7FB704F6" w:rsidR="00452F27" w:rsidRDefault="000D2C66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 w:rsidR="00000000">
        <w:rPr>
          <w:rFonts w:ascii="Arial" w:hAnsi="Arial" w:cs="Arial"/>
          <w:snapToGrid w:val="0"/>
          <w:sz w:val="24"/>
        </w:rPr>
      </w:r>
      <w:r w:rsidR="00000000">
        <w:rPr>
          <w:rFonts w:ascii="Arial" w:hAnsi="Arial" w:cs="Arial"/>
          <w:snapToGrid w:val="0"/>
          <w:sz w:val="24"/>
        </w:rPr>
        <w:fldChar w:fldCharType="separate"/>
      </w:r>
      <w:r>
        <w:rPr>
          <w:rFonts w:ascii="Arial" w:hAnsi="Arial" w:cs="Arial"/>
          <w:snapToGrid w:val="0"/>
          <w:sz w:val="24"/>
        </w:rPr>
        <w:fldChar w:fldCharType="end"/>
      </w:r>
    </w:p>
    <w:p w14:paraId="02302C3C" w14:textId="363431C1" w:rsidR="00672601" w:rsidRPr="006663A8" w:rsidRDefault="008D0BD5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t>F.t</w:t>
      </w:r>
      <w:r>
        <w:rPr>
          <w:rFonts w:ascii="Arial" w:hAnsi="Arial" w:cs="Arial"/>
        </w:rPr>
        <w:t>o</w:t>
      </w:r>
      <w:r w:rsidR="00DF4F71" w:rsidRPr="006663A8">
        <w:rPr>
          <w:rFonts w:ascii="Arial" w:hAnsi="Arial" w:cs="Arial"/>
          <w:snapToGrid w:val="0"/>
          <w:sz w:val="24"/>
        </w:rPr>
        <w:t xml:space="preserve">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53420B16" w14:textId="77777777"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14:paraId="27B01FAA" w14:textId="2FB9A8ED" w:rsidR="00242FB4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14:paraId="434551EA" w14:textId="77777777" w:rsidR="008D0BD5" w:rsidRDefault="008D0BD5" w:rsidP="008D0BD5">
      <w:pPr>
        <w:rPr>
          <w:rFonts w:ascii="Arial" w:hAnsi="Arial" w:cs="Arial"/>
          <w:sz w:val="24"/>
        </w:rPr>
      </w:pPr>
    </w:p>
    <w:p w14:paraId="0EA9CBE0" w14:textId="77777777" w:rsidR="008D0BD5" w:rsidRPr="006663A8" w:rsidRDefault="008D0BD5" w:rsidP="008D0BD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 xml:space="preserve">, </w:t>
      </w:r>
      <w:r>
        <w:rPr>
          <w:rFonts w:ascii="Arial" w:hAnsi="Arial" w:cs="Arial"/>
          <w:b/>
          <w:bCs/>
          <w:snapToGrid w:val="0"/>
          <w:sz w:val="24"/>
        </w:rPr>
        <w:t>11/04/2023</w:t>
      </w:r>
    </w:p>
    <w:p w14:paraId="22FF00DB" w14:textId="77777777" w:rsidR="008D0BD5" w:rsidRPr="006663A8" w:rsidRDefault="008D0BD5" w:rsidP="008D0BD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067C66A5" w14:textId="32782992" w:rsidR="008D0BD5" w:rsidRPr="008D0BD5" w:rsidRDefault="008D0BD5" w:rsidP="008D0BD5">
      <w:pPr>
        <w:tabs>
          <w:tab w:val="left" w:pos="945"/>
        </w:tabs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8D0BD5" w:rsidRPr="008D0BD5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 w15:restartNumberingAfterBreak="0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376DD"/>
    <w:multiLevelType w:val="hybridMultilevel"/>
    <w:tmpl w:val="842ADDA4"/>
    <w:lvl w:ilvl="0" w:tplc="7862DCC8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4ECCB08">
      <w:numFmt w:val="bullet"/>
      <w:lvlText w:val="•"/>
      <w:lvlJc w:val="left"/>
      <w:pPr>
        <w:ind w:left="1406" w:hanging="305"/>
      </w:pPr>
      <w:rPr>
        <w:rFonts w:hint="default"/>
        <w:lang w:val="it-IT" w:eastAsia="en-US" w:bidi="ar-SA"/>
      </w:rPr>
    </w:lvl>
    <w:lvl w:ilvl="2" w:tplc="88885700">
      <w:numFmt w:val="bullet"/>
      <w:lvlText w:val="•"/>
      <w:lvlJc w:val="left"/>
      <w:pPr>
        <w:ind w:left="2356" w:hanging="305"/>
      </w:pPr>
      <w:rPr>
        <w:rFonts w:hint="default"/>
        <w:lang w:val="it-IT" w:eastAsia="en-US" w:bidi="ar-SA"/>
      </w:rPr>
    </w:lvl>
    <w:lvl w:ilvl="3" w:tplc="254C34B2">
      <w:numFmt w:val="bullet"/>
      <w:lvlText w:val="•"/>
      <w:lvlJc w:val="left"/>
      <w:pPr>
        <w:ind w:left="3306" w:hanging="305"/>
      </w:pPr>
      <w:rPr>
        <w:rFonts w:hint="default"/>
        <w:lang w:val="it-IT" w:eastAsia="en-US" w:bidi="ar-SA"/>
      </w:rPr>
    </w:lvl>
    <w:lvl w:ilvl="4" w:tplc="EC7E34F2">
      <w:numFmt w:val="bullet"/>
      <w:lvlText w:val="•"/>
      <w:lvlJc w:val="left"/>
      <w:pPr>
        <w:ind w:left="4256" w:hanging="305"/>
      </w:pPr>
      <w:rPr>
        <w:rFonts w:hint="default"/>
        <w:lang w:val="it-IT" w:eastAsia="en-US" w:bidi="ar-SA"/>
      </w:rPr>
    </w:lvl>
    <w:lvl w:ilvl="5" w:tplc="6F1CE09C">
      <w:numFmt w:val="bullet"/>
      <w:lvlText w:val="•"/>
      <w:lvlJc w:val="left"/>
      <w:pPr>
        <w:ind w:left="5206" w:hanging="305"/>
      </w:pPr>
      <w:rPr>
        <w:rFonts w:hint="default"/>
        <w:lang w:val="it-IT" w:eastAsia="en-US" w:bidi="ar-SA"/>
      </w:rPr>
    </w:lvl>
    <w:lvl w:ilvl="6" w:tplc="6D4EE260">
      <w:numFmt w:val="bullet"/>
      <w:lvlText w:val="•"/>
      <w:lvlJc w:val="left"/>
      <w:pPr>
        <w:ind w:left="6156" w:hanging="305"/>
      </w:pPr>
      <w:rPr>
        <w:rFonts w:hint="default"/>
        <w:lang w:val="it-IT" w:eastAsia="en-US" w:bidi="ar-SA"/>
      </w:rPr>
    </w:lvl>
    <w:lvl w:ilvl="7" w:tplc="2CB0AE70">
      <w:numFmt w:val="bullet"/>
      <w:lvlText w:val="•"/>
      <w:lvlJc w:val="left"/>
      <w:pPr>
        <w:ind w:left="7106" w:hanging="305"/>
      </w:pPr>
      <w:rPr>
        <w:rFonts w:hint="default"/>
        <w:lang w:val="it-IT" w:eastAsia="en-US" w:bidi="ar-SA"/>
      </w:rPr>
    </w:lvl>
    <w:lvl w:ilvl="8" w:tplc="7394877C">
      <w:numFmt w:val="bullet"/>
      <w:lvlText w:val="•"/>
      <w:lvlJc w:val="left"/>
      <w:pPr>
        <w:ind w:left="8056" w:hanging="305"/>
      </w:pPr>
      <w:rPr>
        <w:rFonts w:hint="default"/>
        <w:lang w:val="it-IT" w:eastAsia="en-US" w:bidi="ar-SA"/>
      </w:rPr>
    </w:lvl>
  </w:abstractNum>
  <w:abstractNum w:abstractNumId="7" w15:restartNumberingAfterBreak="0">
    <w:nsid w:val="0B001FD2"/>
    <w:multiLevelType w:val="hybridMultilevel"/>
    <w:tmpl w:val="FFFFFFFF"/>
    <w:lvl w:ilvl="0" w:tplc="548E2D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9" w15:restartNumberingAfterBreak="0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1027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3EC7328"/>
    <w:multiLevelType w:val="hybridMultilevel"/>
    <w:tmpl w:val="FFFFFFFF"/>
    <w:lvl w:ilvl="0" w:tplc="5A1EC4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8BE6DCD"/>
    <w:multiLevelType w:val="hybridMultilevel"/>
    <w:tmpl w:val="D7EAE748"/>
    <w:lvl w:ilvl="0" w:tplc="5358E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7027C"/>
    <w:multiLevelType w:val="hybridMultilevel"/>
    <w:tmpl w:val="12628C3C"/>
    <w:lvl w:ilvl="0" w:tplc="69E84CE0">
      <w:numFmt w:val="bullet"/>
      <w:lvlText w:val="-"/>
      <w:lvlJc w:val="left"/>
      <w:pPr>
        <w:ind w:left="116" w:hanging="305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8CBECB78">
      <w:numFmt w:val="bullet"/>
      <w:lvlText w:val="•"/>
      <w:lvlJc w:val="left"/>
      <w:pPr>
        <w:ind w:left="1098" w:hanging="305"/>
      </w:pPr>
      <w:rPr>
        <w:rFonts w:hint="default"/>
        <w:lang w:val="it-IT" w:eastAsia="en-US" w:bidi="ar-SA"/>
      </w:rPr>
    </w:lvl>
    <w:lvl w:ilvl="2" w:tplc="4D60C06C">
      <w:numFmt w:val="bullet"/>
      <w:lvlText w:val="•"/>
      <w:lvlJc w:val="left"/>
      <w:pPr>
        <w:ind w:left="2076" w:hanging="305"/>
      </w:pPr>
      <w:rPr>
        <w:rFonts w:hint="default"/>
        <w:lang w:val="it-IT" w:eastAsia="en-US" w:bidi="ar-SA"/>
      </w:rPr>
    </w:lvl>
    <w:lvl w:ilvl="3" w:tplc="9EF80FCE">
      <w:numFmt w:val="bullet"/>
      <w:lvlText w:val="•"/>
      <w:lvlJc w:val="left"/>
      <w:pPr>
        <w:ind w:left="3054" w:hanging="305"/>
      </w:pPr>
      <w:rPr>
        <w:rFonts w:hint="default"/>
        <w:lang w:val="it-IT" w:eastAsia="en-US" w:bidi="ar-SA"/>
      </w:rPr>
    </w:lvl>
    <w:lvl w:ilvl="4" w:tplc="963272A4">
      <w:numFmt w:val="bullet"/>
      <w:lvlText w:val="•"/>
      <w:lvlJc w:val="left"/>
      <w:pPr>
        <w:ind w:left="4032" w:hanging="305"/>
      </w:pPr>
      <w:rPr>
        <w:rFonts w:hint="default"/>
        <w:lang w:val="it-IT" w:eastAsia="en-US" w:bidi="ar-SA"/>
      </w:rPr>
    </w:lvl>
    <w:lvl w:ilvl="5" w:tplc="9184F20C">
      <w:numFmt w:val="bullet"/>
      <w:lvlText w:val="•"/>
      <w:lvlJc w:val="left"/>
      <w:pPr>
        <w:ind w:left="5010" w:hanging="305"/>
      </w:pPr>
      <w:rPr>
        <w:rFonts w:hint="default"/>
        <w:lang w:val="it-IT" w:eastAsia="en-US" w:bidi="ar-SA"/>
      </w:rPr>
    </w:lvl>
    <w:lvl w:ilvl="6" w:tplc="79505DDA">
      <w:numFmt w:val="bullet"/>
      <w:lvlText w:val="•"/>
      <w:lvlJc w:val="left"/>
      <w:pPr>
        <w:ind w:left="5988" w:hanging="305"/>
      </w:pPr>
      <w:rPr>
        <w:rFonts w:hint="default"/>
        <w:lang w:val="it-IT" w:eastAsia="en-US" w:bidi="ar-SA"/>
      </w:rPr>
    </w:lvl>
    <w:lvl w:ilvl="7" w:tplc="F216B596">
      <w:numFmt w:val="bullet"/>
      <w:lvlText w:val="•"/>
      <w:lvlJc w:val="left"/>
      <w:pPr>
        <w:ind w:left="6966" w:hanging="305"/>
      </w:pPr>
      <w:rPr>
        <w:rFonts w:hint="default"/>
        <w:lang w:val="it-IT" w:eastAsia="en-US" w:bidi="ar-SA"/>
      </w:rPr>
    </w:lvl>
    <w:lvl w:ilvl="8" w:tplc="DE0880FC">
      <w:numFmt w:val="bullet"/>
      <w:lvlText w:val="•"/>
      <w:lvlJc w:val="left"/>
      <w:pPr>
        <w:ind w:left="7944" w:hanging="305"/>
      </w:pPr>
      <w:rPr>
        <w:rFonts w:hint="default"/>
        <w:lang w:val="it-IT" w:eastAsia="en-US" w:bidi="ar-SA"/>
      </w:rPr>
    </w:lvl>
  </w:abstractNum>
  <w:abstractNum w:abstractNumId="14" w15:restartNumberingAfterBreak="0">
    <w:nsid w:val="1F7741FF"/>
    <w:multiLevelType w:val="singleLevel"/>
    <w:tmpl w:val="4F8CFE6E"/>
    <w:lvl w:ilvl="0">
      <w:start w:val="1"/>
      <w:numFmt w:val="decimal"/>
      <w:lvlText w:val="%1)"/>
      <w:legacy w:legacy="1" w:legacySpace="120" w:legacyIndent="360"/>
      <w:lvlJc w:val="left"/>
      <w:pPr>
        <w:ind w:left="1260" w:hanging="360"/>
      </w:pPr>
    </w:lvl>
  </w:abstractNum>
  <w:abstractNum w:abstractNumId="15" w15:restartNumberingAfterBreak="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677D9"/>
    <w:multiLevelType w:val="hybridMultilevel"/>
    <w:tmpl w:val="C2D4C06E"/>
    <w:lvl w:ilvl="0" w:tplc="DE3E7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78296D"/>
    <w:multiLevelType w:val="hybridMultilevel"/>
    <w:tmpl w:val="155A74EE"/>
    <w:lvl w:ilvl="0" w:tplc="35DC8C68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22" w15:restartNumberingAfterBreak="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90572F"/>
    <w:multiLevelType w:val="hybridMultilevel"/>
    <w:tmpl w:val="043E41FE"/>
    <w:lvl w:ilvl="0" w:tplc="454A75A0">
      <w:numFmt w:val="bullet"/>
      <w:pStyle w:val="Titolo4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3" w15:restartNumberingAfterBreak="0">
    <w:nsid w:val="6162410A"/>
    <w:multiLevelType w:val="hybridMultilevel"/>
    <w:tmpl w:val="C9404D1C"/>
    <w:lvl w:ilvl="0" w:tplc="970C3F6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B4EA7"/>
    <w:multiLevelType w:val="hybridMultilevel"/>
    <w:tmpl w:val="FFFFFFFF"/>
    <w:lvl w:ilvl="0" w:tplc="C916D72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6D633928"/>
    <w:multiLevelType w:val="hybridMultilevel"/>
    <w:tmpl w:val="75522E42"/>
    <w:lvl w:ilvl="0" w:tplc="BFCA2AB2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8" w15:restartNumberingAfterBreak="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 w15:restartNumberingAfterBreak="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537097A"/>
    <w:multiLevelType w:val="hybridMultilevel"/>
    <w:tmpl w:val="FFFFFFFF"/>
    <w:lvl w:ilvl="0" w:tplc="1B9467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5BD23B4"/>
    <w:multiLevelType w:val="hybridMultilevel"/>
    <w:tmpl w:val="BB764BE2"/>
    <w:lvl w:ilvl="0" w:tplc="6A9EAB3A">
      <w:numFmt w:val="bullet"/>
      <w:lvlText w:val="-"/>
      <w:lvlJc w:val="left"/>
      <w:pPr>
        <w:ind w:left="464" w:hanging="464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78306C12">
      <w:numFmt w:val="bullet"/>
      <w:lvlText w:val="•"/>
      <w:lvlJc w:val="left"/>
      <w:pPr>
        <w:ind w:left="1404" w:hanging="464"/>
      </w:pPr>
      <w:rPr>
        <w:rFonts w:hint="default"/>
        <w:lang w:val="it-IT" w:eastAsia="en-US" w:bidi="ar-SA"/>
      </w:rPr>
    </w:lvl>
    <w:lvl w:ilvl="2" w:tplc="7106756E">
      <w:numFmt w:val="bullet"/>
      <w:lvlText w:val="•"/>
      <w:lvlJc w:val="left"/>
      <w:pPr>
        <w:ind w:left="2348" w:hanging="464"/>
      </w:pPr>
      <w:rPr>
        <w:rFonts w:hint="default"/>
        <w:lang w:val="it-IT" w:eastAsia="en-US" w:bidi="ar-SA"/>
      </w:rPr>
    </w:lvl>
    <w:lvl w:ilvl="3" w:tplc="609A5EC0">
      <w:numFmt w:val="bullet"/>
      <w:lvlText w:val="•"/>
      <w:lvlJc w:val="left"/>
      <w:pPr>
        <w:ind w:left="3292" w:hanging="464"/>
      </w:pPr>
      <w:rPr>
        <w:rFonts w:hint="default"/>
        <w:lang w:val="it-IT" w:eastAsia="en-US" w:bidi="ar-SA"/>
      </w:rPr>
    </w:lvl>
    <w:lvl w:ilvl="4" w:tplc="7646F348">
      <w:numFmt w:val="bullet"/>
      <w:lvlText w:val="•"/>
      <w:lvlJc w:val="left"/>
      <w:pPr>
        <w:ind w:left="4236" w:hanging="464"/>
      </w:pPr>
      <w:rPr>
        <w:rFonts w:hint="default"/>
        <w:lang w:val="it-IT" w:eastAsia="en-US" w:bidi="ar-SA"/>
      </w:rPr>
    </w:lvl>
    <w:lvl w:ilvl="5" w:tplc="BED0BF7E">
      <w:numFmt w:val="bullet"/>
      <w:lvlText w:val="•"/>
      <w:lvlJc w:val="left"/>
      <w:pPr>
        <w:ind w:left="5180" w:hanging="464"/>
      </w:pPr>
      <w:rPr>
        <w:rFonts w:hint="default"/>
        <w:lang w:val="it-IT" w:eastAsia="en-US" w:bidi="ar-SA"/>
      </w:rPr>
    </w:lvl>
    <w:lvl w:ilvl="6" w:tplc="FFAAC4E0">
      <w:numFmt w:val="bullet"/>
      <w:lvlText w:val="•"/>
      <w:lvlJc w:val="left"/>
      <w:pPr>
        <w:ind w:left="6124" w:hanging="464"/>
      </w:pPr>
      <w:rPr>
        <w:rFonts w:hint="default"/>
        <w:lang w:val="it-IT" w:eastAsia="en-US" w:bidi="ar-SA"/>
      </w:rPr>
    </w:lvl>
    <w:lvl w:ilvl="7" w:tplc="69381CF2">
      <w:numFmt w:val="bullet"/>
      <w:lvlText w:val="•"/>
      <w:lvlJc w:val="left"/>
      <w:pPr>
        <w:ind w:left="7068" w:hanging="464"/>
      </w:pPr>
      <w:rPr>
        <w:rFonts w:hint="default"/>
        <w:lang w:val="it-IT" w:eastAsia="en-US" w:bidi="ar-SA"/>
      </w:rPr>
    </w:lvl>
    <w:lvl w:ilvl="8" w:tplc="B59C9EBC">
      <w:numFmt w:val="bullet"/>
      <w:lvlText w:val="•"/>
      <w:lvlJc w:val="left"/>
      <w:pPr>
        <w:ind w:left="8012" w:hanging="464"/>
      </w:pPr>
      <w:rPr>
        <w:rFonts w:hint="default"/>
        <w:lang w:val="it-IT" w:eastAsia="en-US" w:bidi="ar-SA"/>
      </w:rPr>
    </w:lvl>
  </w:abstractNum>
  <w:abstractNum w:abstractNumId="44" w15:restartNumberingAfterBreak="0">
    <w:nsid w:val="79BF6507"/>
    <w:multiLevelType w:val="hybridMultilevel"/>
    <w:tmpl w:val="35EC275C"/>
    <w:lvl w:ilvl="0" w:tplc="EC204D4E">
      <w:start w:val="1"/>
      <w:numFmt w:val="lowerLetter"/>
      <w:lvlText w:val="%1)"/>
      <w:lvlJc w:val="left"/>
      <w:pPr>
        <w:ind w:left="1801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521" w:hanging="360"/>
      </w:pPr>
    </w:lvl>
    <w:lvl w:ilvl="2" w:tplc="0410001B" w:tentative="1">
      <w:start w:val="1"/>
      <w:numFmt w:val="lowerRoman"/>
      <w:lvlText w:val="%3."/>
      <w:lvlJc w:val="right"/>
      <w:pPr>
        <w:ind w:left="3241" w:hanging="180"/>
      </w:pPr>
    </w:lvl>
    <w:lvl w:ilvl="3" w:tplc="0410000F" w:tentative="1">
      <w:start w:val="1"/>
      <w:numFmt w:val="decimal"/>
      <w:lvlText w:val="%4."/>
      <w:lvlJc w:val="left"/>
      <w:pPr>
        <w:ind w:left="3961" w:hanging="360"/>
      </w:pPr>
    </w:lvl>
    <w:lvl w:ilvl="4" w:tplc="04100019" w:tentative="1">
      <w:start w:val="1"/>
      <w:numFmt w:val="lowerLetter"/>
      <w:lvlText w:val="%5."/>
      <w:lvlJc w:val="left"/>
      <w:pPr>
        <w:ind w:left="4681" w:hanging="360"/>
      </w:pPr>
    </w:lvl>
    <w:lvl w:ilvl="5" w:tplc="0410001B" w:tentative="1">
      <w:start w:val="1"/>
      <w:numFmt w:val="lowerRoman"/>
      <w:lvlText w:val="%6."/>
      <w:lvlJc w:val="right"/>
      <w:pPr>
        <w:ind w:left="5401" w:hanging="180"/>
      </w:pPr>
    </w:lvl>
    <w:lvl w:ilvl="6" w:tplc="0410000F" w:tentative="1">
      <w:start w:val="1"/>
      <w:numFmt w:val="decimal"/>
      <w:lvlText w:val="%7."/>
      <w:lvlJc w:val="left"/>
      <w:pPr>
        <w:ind w:left="6121" w:hanging="360"/>
      </w:pPr>
    </w:lvl>
    <w:lvl w:ilvl="7" w:tplc="04100019" w:tentative="1">
      <w:start w:val="1"/>
      <w:numFmt w:val="lowerLetter"/>
      <w:lvlText w:val="%8."/>
      <w:lvlJc w:val="left"/>
      <w:pPr>
        <w:ind w:left="6841" w:hanging="360"/>
      </w:pPr>
    </w:lvl>
    <w:lvl w:ilvl="8" w:tplc="0410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5" w15:restartNumberingAfterBreak="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444554">
    <w:abstractNumId w:val="23"/>
  </w:num>
  <w:num w:numId="2" w16cid:durableId="2027634902">
    <w:abstractNumId w:val="28"/>
  </w:num>
  <w:num w:numId="3" w16cid:durableId="1069764429">
    <w:abstractNumId w:val="29"/>
  </w:num>
  <w:num w:numId="4" w16cid:durableId="67466665">
    <w:abstractNumId w:val="22"/>
  </w:num>
  <w:num w:numId="5" w16cid:durableId="935289487">
    <w:abstractNumId w:val="47"/>
  </w:num>
  <w:num w:numId="6" w16cid:durableId="718630796">
    <w:abstractNumId w:val="15"/>
  </w:num>
  <w:num w:numId="7" w16cid:durableId="90469176">
    <w:abstractNumId w:val="0"/>
  </w:num>
  <w:num w:numId="8" w16cid:durableId="1505781526">
    <w:abstractNumId w:val="30"/>
  </w:num>
  <w:num w:numId="9" w16cid:durableId="56442964">
    <w:abstractNumId w:val="25"/>
  </w:num>
  <w:num w:numId="10" w16cid:durableId="1392654882">
    <w:abstractNumId w:val="18"/>
  </w:num>
  <w:num w:numId="11" w16cid:durableId="429473161">
    <w:abstractNumId w:val="26"/>
  </w:num>
  <w:num w:numId="12" w16cid:durableId="1456169401">
    <w:abstractNumId w:val="40"/>
  </w:num>
  <w:num w:numId="13" w16cid:durableId="712194537">
    <w:abstractNumId w:val="39"/>
  </w:num>
  <w:num w:numId="14" w16cid:durableId="1364212552">
    <w:abstractNumId w:val="38"/>
  </w:num>
  <w:num w:numId="15" w16cid:durableId="407385842">
    <w:abstractNumId w:val="9"/>
  </w:num>
  <w:num w:numId="16" w16cid:durableId="1321737574">
    <w:abstractNumId w:val="24"/>
  </w:num>
  <w:num w:numId="17" w16cid:durableId="703604939">
    <w:abstractNumId w:val="1"/>
  </w:num>
  <w:num w:numId="18" w16cid:durableId="66194730">
    <w:abstractNumId w:val="2"/>
  </w:num>
  <w:num w:numId="19" w16cid:durableId="911501086">
    <w:abstractNumId w:val="3"/>
  </w:num>
  <w:num w:numId="20" w16cid:durableId="764767647">
    <w:abstractNumId w:val="41"/>
  </w:num>
  <w:num w:numId="21" w16cid:durableId="1816869199">
    <w:abstractNumId w:val="45"/>
  </w:num>
  <w:num w:numId="22" w16cid:durableId="1837914625">
    <w:abstractNumId w:val="19"/>
  </w:num>
  <w:num w:numId="23" w16cid:durableId="45178160">
    <w:abstractNumId w:val="34"/>
  </w:num>
  <w:num w:numId="24" w16cid:durableId="542905884">
    <w:abstractNumId w:val="21"/>
  </w:num>
  <w:num w:numId="25" w16cid:durableId="1426917846">
    <w:abstractNumId w:val="17"/>
  </w:num>
  <w:num w:numId="26" w16cid:durableId="226427705">
    <w:abstractNumId w:val="27"/>
  </w:num>
  <w:num w:numId="27" w16cid:durableId="2032410614">
    <w:abstractNumId w:val="31"/>
  </w:num>
  <w:num w:numId="28" w16cid:durableId="1886215164">
    <w:abstractNumId w:val="46"/>
  </w:num>
  <w:num w:numId="29" w16cid:durableId="1450584830">
    <w:abstractNumId w:val="32"/>
  </w:num>
  <w:num w:numId="30" w16cid:durableId="234320919">
    <w:abstractNumId w:val="32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 w16cid:durableId="1602563633">
    <w:abstractNumId w:val="8"/>
    <w:lvlOverride w:ilvl="0">
      <w:startOverride w:val="2"/>
    </w:lvlOverride>
  </w:num>
  <w:num w:numId="32" w16cid:durableId="164708277">
    <w:abstractNumId w:val="8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 w16cid:durableId="823080702">
    <w:abstractNumId w:val="8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4" w16cid:durableId="2036809682">
    <w:abstractNumId w:val="14"/>
  </w:num>
  <w:num w:numId="35" w16cid:durableId="339432209">
    <w:abstractNumId w:val="36"/>
  </w:num>
  <w:num w:numId="36" w16cid:durableId="1569220590">
    <w:abstractNumId w:val="4"/>
  </w:num>
  <w:num w:numId="37" w16cid:durableId="1895003560">
    <w:abstractNumId w:val="10"/>
  </w:num>
  <w:num w:numId="38" w16cid:durableId="1922714373">
    <w:abstractNumId w:val="20"/>
  </w:num>
  <w:num w:numId="39" w16cid:durableId="847982571">
    <w:abstractNumId w:val="35"/>
  </w:num>
  <w:num w:numId="40" w16cid:durableId="145704514">
    <w:abstractNumId w:val="7"/>
  </w:num>
  <w:num w:numId="41" w16cid:durableId="482701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71023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9726250">
    <w:abstractNumId w:val="12"/>
  </w:num>
  <w:num w:numId="44" w16cid:durableId="956374385">
    <w:abstractNumId w:val="16"/>
  </w:num>
  <w:num w:numId="45" w16cid:durableId="956524809">
    <w:abstractNumId w:val="33"/>
  </w:num>
  <w:num w:numId="46" w16cid:durableId="1966812448">
    <w:abstractNumId w:val="6"/>
  </w:num>
  <w:num w:numId="47" w16cid:durableId="1711759312">
    <w:abstractNumId w:val="13"/>
  </w:num>
  <w:num w:numId="48" w16cid:durableId="2130320417">
    <w:abstractNumId w:val="43"/>
  </w:num>
  <w:num w:numId="49" w16cid:durableId="1581056723">
    <w:abstractNumId w:val="37"/>
  </w:num>
  <w:num w:numId="50" w16cid:durableId="197278540">
    <w:abstractNumId w:val="44"/>
  </w:num>
  <w:num w:numId="51" w16cid:durableId="39520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7"/>
    <w:rsid w:val="00000BD8"/>
    <w:rsid w:val="00002188"/>
    <w:rsid w:val="00026BA9"/>
    <w:rsid w:val="00037549"/>
    <w:rsid w:val="000406A6"/>
    <w:rsid w:val="00040FBC"/>
    <w:rsid w:val="00042EDB"/>
    <w:rsid w:val="000449BC"/>
    <w:rsid w:val="00057816"/>
    <w:rsid w:val="000737D2"/>
    <w:rsid w:val="00076CC2"/>
    <w:rsid w:val="000A176C"/>
    <w:rsid w:val="000A7966"/>
    <w:rsid w:val="000B335A"/>
    <w:rsid w:val="000D2C66"/>
    <w:rsid w:val="000E0037"/>
    <w:rsid w:val="000E30D7"/>
    <w:rsid w:val="000F52F3"/>
    <w:rsid w:val="00102EB6"/>
    <w:rsid w:val="00107FFC"/>
    <w:rsid w:val="00110580"/>
    <w:rsid w:val="001135F5"/>
    <w:rsid w:val="00120237"/>
    <w:rsid w:val="00120369"/>
    <w:rsid w:val="00123A3B"/>
    <w:rsid w:val="00126F17"/>
    <w:rsid w:val="001306C0"/>
    <w:rsid w:val="001361C9"/>
    <w:rsid w:val="001429F7"/>
    <w:rsid w:val="00152C12"/>
    <w:rsid w:val="001559A3"/>
    <w:rsid w:val="00160184"/>
    <w:rsid w:val="00161894"/>
    <w:rsid w:val="001644A0"/>
    <w:rsid w:val="00173D63"/>
    <w:rsid w:val="00190E2D"/>
    <w:rsid w:val="001950EA"/>
    <w:rsid w:val="001B7E9D"/>
    <w:rsid w:val="001D6964"/>
    <w:rsid w:val="001E1956"/>
    <w:rsid w:val="001E3971"/>
    <w:rsid w:val="001F2C3F"/>
    <w:rsid w:val="001F4D78"/>
    <w:rsid w:val="00212C8D"/>
    <w:rsid w:val="0022097C"/>
    <w:rsid w:val="002241DE"/>
    <w:rsid w:val="00231D0B"/>
    <w:rsid w:val="00242FB4"/>
    <w:rsid w:val="00253246"/>
    <w:rsid w:val="00285BC1"/>
    <w:rsid w:val="00287A4F"/>
    <w:rsid w:val="00296DDA"/>
    <w:rsid w:val="002A60CF"/>
    <w:rsid w:val="002B5385"/>
    <w:rsid w:val="002B7142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65204"/>
    <w:rsid w:val="00393374"/>
    <w:rsid w:val="00393C27"/>
    <w:rsid w:val="003A1148"/>
    <w:rsid w:val="003B7C55"/>
    <w:rsid w:val="003C5E66"/>
    <w:rsid w:val="003D6CED"/>
    <w:rsid w:val="003D7D07"/>
    <w:rsid w:val="003E67E9"/>
    <w:rsid w:val="003F1652"/>
    <w:rsid w:val="003F5F49"/>
    <w:rsid w:val="003F6405"/>
    <w:rsid w:val="004101A5"/>
    <w:rsid w:val="00433A06"/>
    <w:rsid w:val="00436D46"/>
    <w:rsid w:val="004402B9"/>
    <w:rsid w:val="00452F27"/>
    <w:rsid w:val="0045407E"/>
    <w:rsid w:val="004654D7"/>
    <w:rsid w:val="00467E05"/>
    <w:rsid w:val="00487431"/>
    <w:rsid w:val="00495290"/>
    <w:rsid w:val="004A6490"/>
    <w:rsid w:val="004B17DC"/>
    <w:rsid w:val="004B5B7C"/>
    <w:rsid w:val="004C1A6B"/>
    <w:rsid w:val="004E2411"/>
    <w:rsid w:val="004E31EA"/>
    <w:rsid w:val="004E7584"/>
    <w:rsid w:val="004F55E5"/>
    <w:rsid w:val="00503623"/>
    <w:rsid w:val="00505DC7"/>
    <w:rsid w:val="00542169"/>
    <w:rsid w:val="00554FB2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F79A5"/>
    <w:rsid w:val="00606AF3"/>
    <w:rsid w:val="006104C6"/>
    <w:rsid w:val="00635FB7"/>
    <w:rsid w:val="00645B45"/>
    <w:rsid w:val="00653B86"/>
    <w:rsid w:val="00666D37"/>
    <w:rsid w:val="00672601"/>
    <w:rsid w:val="006742E8"/>
    <w:rsid w:val="006800F0"/>
    <w:rsid w:val="00695D63"/>
    <w:rsid w:val="006B55B3"/>
    <w:rsid w:val="006C1CF7"/>
    <w:rsid w:val="006C4439"/>
    <w:rsid w:val="006C465B"/>
    <w:rsid w:val="006D1426"/>
    <w:rsid w:val="006D46AB"/>
    <w:rsid w:val="006D5364"/>
    <w:rsid w:val="00702641"/>
    <w:rsid w:val="00721CF7"/>
    <w:rsid w:val="00737574"/>
    <w:rsid w:val="00741E18"/>
    <w:rsid w:val="00755E75"/>
    <w:rsid w:val="00771858"/>
    <w:rsid w:val="00782919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2604C"/>
    <w:rsid w:val="008324C5"/>
    <w:rsid w:val="00840EA9"/>
    <w:rsid w:val="0084394F"/>
    <w:rsid w:val="00845465"/>
    <w:rsid w:val="0084636A"/>
    <w:rsid w:val="008479BE"/>
    <w:rsid w:val="00855DBE"/>
    <w:rsid w:val="008741A0"/>
    <w:rsid w:val="008801D5"/>
    <w:rsid w:val="008933E7"/>
    <w:rsid w:val="008B053B"/>
    <w:rsid w:val="008C15E4"/>
    <w:rsid w:val="008D0BD5"/>
    <w:rsid w:val="008D7DFA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57906"/>
    <w:rsid w:val="009609EF"/>
    <w:rsid w:val="00964DEB"/>
    <w:rsid w:val="00964FBD"/>
    <w:rsid w:val="00976011"/>
    <w:rsid w:val="00983B47"/>
    <w:rsid w:val="009A65BA"/>
    <w:rsid w:val="009B7F2D"/>
    <w:rsid w:val="009C5FA7"/>
    <w:rsid w:val="009C6F1E"/>
    <w:rsid w:val="009E2CA3"/>
    <w:rsid w:val="009E5B46"/>
    <w:rsid w:val="009E7A0F"/>
    <w:rsid w:val="009F154A"/>
    <w:rsid w:val="00A03285"/>
    <w:rsid w:val="00A057C9"/>
    <w:rsid w:val="00A077CF"/>
    <w:rsid w:val="00A14FA3"/>
    <w:rsid w:val="00A15054"/>
    <w:rsid w:val="00A15130"/>
    <w:rsid w:val="00A16378"/>
    <w:rsid w:val="00A43D6B"/>
    <w:rsid w:val="00A600A4"/>
    <w:rsid w:val="00A6218B"/>
    <w:rsid w:val="00A72158"/>
    <w:rsid w:val="00A75E6E"/>
    <w:rsid w:val="00A8392F"/>
    <w:rsid w:val="00A846BA"/>
    <w:rsid w:val="00A85C83"/>
    <w:rsid w:val="00AA1AD1"/>
    <w:rsid w:val="00AB48F7"/>
    <w:rsid w:val="00AD6C89"/>
    <w:rsid w:val="00AD79B5"/>
    <w:rsid w:val="00AE3D92"/>
    <w:rsid w:val="00AE63DC"/>
    <w:rsid w:val="00AF135A"/>
    <w:rsid w:val="00AF1A30"/>
    <w:rsid w:val="00AF5347"/>
    <w:rsid w:val="00B03D0D"/>
    <w:rsid w:val="00B32FB4"/>
    <w:rsid w:val="00B41B5E"/>
    <w:rsid w:val="00B462E0"/>
    <w:rsid w:val="00B50ED2"/>
    <w:rsid w:val="00B54410"/>
    <w:rsid w:val="00B5762B"/>
    <w:rsid w:val="00B612A0"/>
    <w:rsid w:val="00B621AD"/>
    <w:rsid w:val="00B626DB"/>
    <w:rsid w:val="00B82C37"/>
    <w:rsid w:val="00B92D02"/>
    <w:rsid w:val="00BA3107"/>
    <w:rsid w:val="00BB0A1A"/>
    <w:rsid w:val="00BB3E1A"/>
    <w:rsid w:val="00BB5B08"/>
    <w:rsid w:val="00BD49FC"/>
    <w:rsid w:val="00BF54D5"/>
    <w:rsid w:val="00BF7735"/>
    <w:rsid w:val="00C233AC"/>
    <w:rsid w:val="00C241B2"/>
    <w:rsid w:val="00C345F8"/>
    <w:rsid w:val="00C34635"/>
    <w:rsid w:val="00C43371"/>
    <w:rsid w:val="00C44EB2"/>
    <w:rsid w:val="00C50AD9"/>
    <w:rsid w:val="00C533DE"/>
    <w:rsid w:val="00C60BDA"/>
    <w:rsid w:val="00C61A6A"/>
    <w:rsid w:val="00C654F0"/>
    <w:rsid w:val="00C75A4C"/>
    <w:rsid w:val="00C86047"/>
    <w:rsid w:val="00CA3225"/>
    <w:rsid w:val="00CB042E"/>
    <w:rsid w:val="00CB52A6"/>
    <w:rsid w:val="00CC2EEF"/>
    <w:rsid w:val="00CD3792"/>
    <w:rsid w:val="00CE56A5"/>
    <w:rsid w:val="00CF14F7"/>
    <w:rsid w:val="00D0232C"/>
    <w:rsid w:val="00D031DA"/>
    <w:rsid w:val="00D110D1"/>
    <w:rsid w:val="00D16222"/>
    <w:rsid w:val="00D27E80"/>
    <w:rsid w:val="00D344A1"/>
    <w:rsid w:val="00D34D29"/>
    <w:rsid w:val="00D43DFF"/>
    <w:rsid w:val="00D475D9"/>
    <w:rsid w:val="00D5344D"/>
    <w:rsid w:val="00D60EF8"/>
    <w:rsid w:val="00D6155F"/>
    <w:rsid w:val="00D85B80"/>
    <w:rsid w:val="00DB432E"/>
    <w:rsid w:val="00DD3C52"/>
    <w:rsid w:val="00DF4F71"/>
    <w:rsid w:val="00E039EF"/>
    <w:rsid w:val="00E05B2C"/>
    <w:rsid w:val="00E17FA9"/>
    <w:rsid w:val="00E20F43"/>
    <w:rsid w:val="00E21EBD"/>
    <w:rsid w:val="00E53883"/>
    <w:rsid w:val="00E57F3E"/>
    <w:rsid w:val="00E63614"/>
    <w:rsid w:val="00E70D94"/>
    <w:rsid w:val="00E729FC"/>
    <w:rsid w:val="00E72CAF"/>
    <w:rsid w:val="00E858BB"/>
    <w:rsid w:val="00EC411E"/>
    <w:rsid w:val="00ED057F"/>
    <w:rsid w:val="00F14E0E"/>
    <w:rsid w:val="00F165C3"/>
    <w:rsid w:val="00F21A37"/>
    <w:rsid w:val="00F57DC1"/>
    <w:rsid w:val="00F7152D"/>
    <w:rsid w:val="00F740D9"/>
    <w:rsid w:val="00F8428A"/>
    <w:rsid w:val="00FA341A"/>
    <w:rsid w:val="00FA6910"/>
    <w:rsid w:val="00FA77D8"/>
    <w:rsid w:val="00FB44CC"/>
    <w:rsid w:val="00FB79E3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DB4"/>
  <w15:docId w15:val="{E4468F93-6218-4B18-9A3A-F4A0AD0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  <w:style w:type="paragraph" w:customStyle="1" w:styleId="Titolo41">
    <w:name w:val="Titolo 41"/>
    <w:basedOn w:val="Normale"/>
    <w:next w:val="Normale"/>
    <w:rsid w:val="00A43D6B"/>
    <w:pPr>
      <w:keepNext/>
      <w:widowControl w:val="0"/>
      <w:numPr>
        <w:numId w:val="1"/>
      </w:numPr>
      <w:tabs>
        <w:tab w:val="clear" w:pos="720"/>
        <w:tab w:val="num" w:pos="0"/>
      </w:tabs>
      <w:suppressAutoHyphens/>
      <w:autoSpaceDE w:val="0"/>
      <w:spacing w:before="240" w:after="60"/>
      <w:ind w:left="432" w:hanging="432"/>
    </w:pPr>
    <w:rPr>
      <w:b/>
      <w:bCs/>
      <w:sz w:val="24"/>
      <w:szCs w:val="24"/>
      <w:lang w:eastAsia="hi-IN" w:bidi="hi-IN"/>
    </w:rPr>
  </w:style>
  <w:style w:type="paragraph" w:customStyle="1" w:styleId="testo">
    <w:name w:val="testo"/>
    <w:rsid w:val="00554FB2"/>
    <w:pPr>
      <w:ind w:firstLine="397"/>
      <w:jc w:val="both"/>
    </w:pPr>
    <w:rPr>
      <w:rFonts w:ascii="Garamond" w:eastAsia="Times New Roman" w:hAnsi="Garamond"/>
      <w:sz w:val="23"/>
      <w:szCs w:val="23"/>
    </w:rPr>
  </w:style>
  <w:style w:type="table" w:customStyle="1" w:styleId="rtf2TableGrid">
    <w:name w:val="rtf2 Table Grid"/>
    <w:basedOn w:val="Tabellanormale"/>
    <w:uiPriority w:val="39"/>
    <w:rsid w:val="00173D6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C411E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DCF-839A-41BE-BAC5-527E5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DELL</cp:lastModifiedBy>
  <cp:revision>3</cp:revision>
  <cp:lastPrinted>2023-04-11T09:42:00Z</cp:lastPrinted>
  <dcterms:created xsi:type="dcterms:W3CDTF">2023-04-11T09:42:00Z</dcterms:created>
  <dcterms:modified xsi:type="dcterms:W3CDTF">2023-04-11T09:45:00Z</dcterms:modified>
</cp:coreProperties>
</file>